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6B1BE4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</w:t>
            </w:r>
            <w:r w:rsidR="007B2C32">
              <w:rPr>
                <w:rFonts w:ascii="Lucida Sans" w:eastAsia="標楷體" w:hAnsi="Lucida Sans" w:cs="Lucida Sans" w:hint="eastAsia"/>
                <w:kern w:val="0"/>
              </w:rPr>
              <w:t>4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6B1BE4">
              <w:rPr>
                <w:rFonts w:ascii="Lucida Sans" w:eastAsia="標楷體" w:hAnsi="Lucida Sans" w:cs="Lucida Sans" w:hint="eastAsia"/>
                <w:kern w:val="0"/>
              </w:rPr>
              <w:t>20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7B2C32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253F5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6B1BE4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4755EC" w:rsidRDefault="00D068D7" w:rsidP="007112A6">
            <w:pPr>
              <w:spacing w:line="280" w:lineRule="exact"/>
              <w:ind w:left="1680" w:hangingChars="700" w:hanging="1680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6B1BE4" w:rsidRPr="00135999">
              <w:rPr>
                <w:rFonts w:ascii="標楷體" w:eastAsia="標楷體" w:hint="eastAsia"/>
              </w:rPr>
              <w:t>紅</w:t>
            </w:r>
            <w:proofErr w:type="gramStart"/>
            <w:r w:rsidR="006B1BE4" w:rsidRPr="00135999">
              <w:rPr>
                <w:rFonts w:ascii="標楷體" w:eastAsia="標楷體" w:hint="eastAsia"/>
              </w:rPr>
              <w:t>藜</w:t>
            </w:r>
            <w:proofErr w:type="gramEnd"/>
            <w:r w:rsidR="006B1BE4" w:rsidRPr="00135999">
              <w:rPr>
                <w:rFonts w:ascii="標楷體" w:eastAsia="標楷體" w:hint="eastAsia"/>
              </w:rPr>
              <w:t>活性成份鑑定與指標成份分析平台建立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A73906" w:rsidRPr="001B76C6" w:rsidRDefault="006B1BE4" w:rsidP="00B80497">
            <w:pPr>
              <w:ind w:leftChars="368" w:left="883" w:firstLine="1"/>
              <w:jc w:val="both"/>
              <w:rPr>
                <w:rFonts w:ascii="Lucida Sans" w:eastAsia="標楷體" w:hAnsi="Lucida Sans" w:cs="Lucida Sans"/>
              </w:rPr>
            </w:pPr>
            <w:r w:rsidRPr="006B1BE4">
              <w:rPr>
                <w:rFonts w:ascii="Lucida Sans" w:eastAsia="標楷體" w:hAnsi="Lucida Sans" w:cs="Lucida Sans" w:hint="eastAsia"/>
              </w:rPr>
              <w:t>台灣紅</w:t>
            </w:r>
            <w:proofErr w:type="gramStart"/>
            <w:r w:rsidRPr="006B1BE4">
              <w:rPr>
                <w:rFonts w:ascii="Lucida Sans" w:eastAsia="標楷體" w:hAnsi="Lucida Sans" w:cs="Lucida Sans" w:hint="eastAsia"/>
              </w:rPr>
              <w:t>藜</w:t>
            </w:r>
            <w:proofErr w:type="gramEnd"/>
            <w:r w:rsidRPr="006B1BE4">
              <w:rPr>
                <w:rFonts w:ascii="Lucida Sans" w:eastAsia="標楷體" w:hAnsi="Lucida Sans" w:cs="Lucida Sans" w:hint="eastAsia"/>
              </w:rPr>
              <w:t>活性與指標成份分離及結構鑑定。藉由各種分離化合物的方法，得到台灣紅</w:t>
            </w:r>
            <w:proofErr w:type="gramStart"/>
            <w:r w:rsidRPr="006B1BE4">
              <w:rPr>
                <w:rFonts w:ascii="Lucida Sans" w:eastAsia="標楷體" w:hAnsi="Lucida Sans" w:cs="Lucida Sans" w:hint="eastAsia"/>
              </w:rPr>
              <w:t>藜</w:t>
            </w:r>
            <w:proofErr w:type="gramEnd"/>
            <w:r w:rsidRPr="006B1BE4">
              <w:rPr>
                <w:rFonts w:ascii="Lucida Sans" w:eastAsia="標楷體" w:hAnsi="Lucida Sans" w:cs="Lucida Sans" w:hint="eastAsia"/>
              </w:rPr>
              <w:t>萃取物的主要化合物，以作為分析台灣紅</w:t>
            </w:r>
            <w:proofErr w:type="gramStart"/>
            <w:r w:rsidRPr="006B1BE4">
              <w:rPr>
                <w:rFonts w:ascii="Lucida Sans" w:eastAsia="標楷體" w:hAnsi="Lucida Sans" w:cs="Lucida Sans" w:hint="eastAsia"/>
              </w:rPr>
              <w:t>藜</w:t>
            </w:r>
            <w:proofErr w:type="gramEnd"/>
            <w:r w:rsidRPr="006B1BE4">
              <w:rPr>
                <w:rFonts w:ascii="Lucida Sans" w:eastAsia="標楷體" w:hAnsi="Lucida Sans" w:cs="Lucida Sans" w:hint="eastAsia"/>
              </w:rPr>
              <w:t>品質的指標化合物。建立好的分離條件以得到台灣紅</w:t>
            </w:r>
            <w:proofErr w:type="gramStart"/>
            <w:r w:rsidRPr="006B1BE4">
              <w:rPr>
                <w:rFonts w:ascii="Lucida Sans" w:eastAsia="標楷體" w:hAnsi="Lucida Sans" w:cs="Lucida Sans" w:hint="eastAsia"/>
              </w:rPr>
              <w:t>藜</w:t>
            </w:r>
            <w:proofErr w:type="gramEnd"/>
            <w:r w:rsidRPr="006B1BE4">
              <w:rPr>
                <w:rFonts w:ascii="Lucida Sans" w:eastAsia="標楷體" w:hAnsi="Lucida Sans" w:cs="Lucida Sans" w:hint="eastAsia"/>
              </w:rPr>
              <w:t>萃取物的良好指紋圖譜，並建立各個指標成分的濃度與訊號回歸曲線，作為品質管制之用。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6B1BE4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6B1BE4">
              <w:rPr>
                <w:rFonts w:ascii="Lucida Sans" w:eastAsia="標楷體" w:hAnsi="Lucida Sans" w:cs="Lucida Sans" w:hint="eastAsia"/>
                <w:color w:val="000000"/>
              </w:rPr>
              <w:t>森林系王升陽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910335" w:rsidRPr="0086343A" w:rsidRDefault="001C4927" w:rsidP="00910335">
            <w:pPr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proofErr w:type="gramStart"/>
            <w:r w:rsidR="006B1BE4">
              <w:rPr>
                <w:rFonts w:ascii="標楷體" w:eastAsia="標楷體" w:hAnsi="標楷體" w:cs="新細明體" w:hint="eastAsia"/>
                <w:kern w:val="0"/>
              </w:rPr>
              <w:t>醫</w:t>
            </w:r>
            <w:proofErr w:type="gramEnd"/>
            <w:r w:rsidR="006B1BE4">
              <w:rPr>
                <w:rFonts w:ascii="標楷體" w:eastAsia="標楷體" w:hAnsi="標楷體" w:cs="新細明體" w:hint="eastAsia"/>
                <w:kern w:val="0"/>
              </w:rPr>
              <w:t>美保養或機能性產品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6B1BE4">
              <w:rPr>
                <w:rFonts w:ascii="標楷體" w:eastAsia="標楷體" w:hAnsi="標楷體" w:cs="新細明體" w:hint="eastAsia"/>
                <w:kern w:val="0"/>
              </w:rPr>
              <w:t>天然物萃取及應用、成分分析技術</w:t>
            </w:r>
          </w:p>
          <w:p w:rsidR="00910335" w:rsidRDefault="001C4927" w:rsidP="00910335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6B1BE4">
              <w:rPr>
                <w:rFonts w:ascii="標楷體" w:eastAsia="標楷體" w:hAnsi="標楷體" w:cs="新細明體" w:hint="eastAsia"/>
                <w:kern w:val="0"/>
              </w:rPr>
              <w:t>減壓濃縮機、高效液相層析儀</w:t>
            </w:r>
          </w:p>
          <w:p w:rsidR="000D19C5" w:rsidRPr="002B3CFF" w:rsidRDefault="001C4927" w:rsidP="00B80497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6B1BE4">
              <w:rPr>
                <w:rFonts w:ascii="標楷體" w:eastAsia="標楷體" w:hAnsi="標楷體" w:cs="新細明體" w:hint="eastAsia"/>
                <w:kern w:val="0"/>
              </w:rPr>
              <w:t>至少3人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B80497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6B1BE4" w:rsidRPr="00135999">
              <w:rPr>
                <w:rFonts w:ascii="標楷體" w:eastAsia="標楷體" w:hint="eastAsia"/>
              </w:rPr>
              <w:t>紅</w:t>
            </w:r>
            <w:proofErr w:type="gramStart"/>
            <w:r w:rsidR="006B1BE4" w:rsidRPr="00135999">
              <w:rPr>
                <w:rFonts w:ascii="標楷體" w:eastAsia="標楷體" w:hint="eastAsia"/>
              </w:rPr>
              <w:t>藜</w:t>
            </w:r>
            <w:bookmarkStart w:id="3" w:name="_GoBack"/>
            <w:bookmarkEnd w:id="3"/>
            <w:proofErr w:type="gramEnd"/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2E9" w:rsidRDefault="00F402E9">
      <w:r>
        <w:separator/>
      </w:r>
    </w:p>
  </w:endnote>
  <w:endnote w:type="continuationSeparator" w:id="0">
    <w:p w:rsidR="00F402E9" w:rsidRDefault="00F4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4755EC">
      <w:rPr>
        <w:rFonts w:ascii="Lucida Sans" w:hAnsi="Lucida Sans" w:cs="Lucida Sans" w:hint="eastAsia"/>
        <w:sz w:val="18"/>
        <w:szCs w:val="18"/>
      </w:rPr>
      <w:t>0</w:t>
    </w:r>
    <w:r w:rsidR="006B1BE4">
      <w:rPr>
        <w:rFonts w:ascii="Lucida Sans" w:hAnsi="Lucida Sans" w:cs="Lucida Sans" w:hint="eastAsia"/>
        <w:sz w:val="18"/>
        <w:szCs w:val="18"/>
      </w:rPr>
      <w:t>9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7112A6">
      <w:rPr>
        <w:rFonts w:ascii="Lucida Sans" w:hAnsi="Lucida Sans" w:cs="Lucida Sans" w:hint="eastAsia"/>
        <w:sz w:val="18"/>
        <w:szCs w:val="18"/>
      </w:rPr>
      <w:t>0</w:t>
    </w:r>
    <w:r w:rsidR="007B2C32">
      <w:rPr>
        <w:rFonts w:ascii="Lucida Sans" w:hAnsi="Lucida Sans" w:cs="Lucida Sans" w:hint="eastAsia"/>
        <w:sz w:val="18"/>
        <w:szCs w:val="18"/>
      </w:rPr>
      <w:t>4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6B1BE4">
      <w:rPr>
        <w:rFonts w:ascii="Lucida Sans" w:hAnsi="Lucida Sans" w:cs="Lucida Sans" w:hint="eastAsia"/>
        <w:sz w:val="18"/>
        <w:szCs w:val="18"/>
      </w:rPr>
      <w:t>20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2E9" w:rsidRDefault="00F402E9">
      <w:r>
        <w:separator/>
      </w:r>
    </w:p>
  </w:footnote>
  <w:footnote w:type="continuationSeparator" w:id="0">
    <w:p w:rsidR="00F402E9" w:rsidRDefault="00F40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B68A4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5469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2DE4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406D"/>
    <w:rsid w:val="00204C70"/>
    <w:rsid w:val="002117E7"/>
    <w:rsid w:val="00212CF8"/>
    <w:rsid w:val="00216138"/>
    <w:rsid w:val="00216B03"/>
    <w:rsid w:val="00217121"/>
    <w:rsid w:val="00222736"/>
    <w:rsid w:val="00223A85"/>
    <w:rsid w:val="00227F59"/>
    <w:rsid w:val="00233880"/>
    <w:rsid w:val="00234182"/>
    <w:rsid w:val="00240036"/>
    <w:rsid w:val="00240AA0"/>
    <w:rsid w:val="00240EF3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D63D3"/>
    <w:rsid w:val="002E2D18"/>
    <w:rsid w:val="002E4FCB"/>
    <w:rsid w:val="002E55E3"/>
    <w:rsid w:val="002F0038"/>
    <w:rsid w:val="002F6359"/>
    <w:rsid w:val="0030034A"/>
    <w:rsid w:val="00304359"/>
    <w:rsid w:val="00304E6A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190C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1BE4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2A6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2C32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271A3"/>
    <w:rsid w:val="0083052E"/>
    <w:rsid w:val="00831A43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0335"/>
    <w:rsid w:val="00911E3B"/>
    <w:rsid w:val="009126D3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77002"/>
    <w:rsid w:val="00B80497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5CBE"/>
    <w:rsid w:val="00C37F70"/>
    <w:rsid w:val="00C41CB9"/>
    <w:rsid w:val="00C42006"/>
    <w:rsid w:val="00C42163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1E74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3BEA"/>
    <w:rsid w:val="00DF6250"/>
    <w:rsid w:val="00DF7278"/>
    <w:rsid w:val="00E01566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B6EE6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3FA8"/>
    <w:rsid w:val="00F36080"/>
    <w:rsid w:val="00F3659F"/>
    <w:rsid w:val="00F402E9"/>
    <w:rsid w:val="00F4209F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C48EF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Company>中興大學</Company>
  <LinksUpToDate>false</LinksUpToDate>
  <CharactersWithSpaces>883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3</cp:revision>
  <cp:lastPrinted>2012-09-18T02:14:00Z</cp:lastPrinted>
  <dcterms:created xsi:type="dcterms:W3CDTF">2016-04-20T05:56:00Z</dcterms:created>
  <dcterms:modified xsi:type="dcterms:W3CDTF">2016-04-20T05:58:00Z</dcterms:modified>
</cp:coreProperties>
</file>