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77597A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77597A">
              <w:rPr>
                <w:rFonts w:ascii="Lucida Sans" w:eastAsia="標楷體" w:hAnsi="Lucida Sans" w:cs="Lucida Sans"/>
                <w:kern w:val="0"/>
              </w:rPr>
              <w:t>3/03</w:t>
            </w:r>
            <w:r w:rsidR="002F15A3">
              <w:rPr>
                <w:rFonts w:ascii="Lucida Sans" w:eastAsia="標楷體" w:hAnsi="Lucida Sans" w:cs="Lucida Sans"/>
                <w:kern w:val="0"/>
              </w:rPr>
              <w:t>/14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77597A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3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77597A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7597A">
        <w:trPr>
          <w:trHeight w:val="411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C47167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9203A2">
              <w:rPr>
                <w:rFonts w:ascii="標楷體" w:eastAsia="標楷體" w:hAnsi="標楷體"/>
                <w:kern w:val="0"/>
              </w:rPr>
              <w:t>技術名稱：</w:t>
            </w:r>
            <w:r w:rsidR="0077597A">
              <w:rPr>
                <w:rFonts w:ascii="Lucida Sans" w:eastAsia="標楷體" w:hAnsi="Lucida Sans" w:cs="Lucida Sans" w:hint="eastAsia"/>
              </w:rPr>
              <w:t>常春藤</w:t>
            </w:r>
            <w:r w:rsidR="0077597A">
              <w:rPr>
                <w:rFonts w:ascii="Lucida Sans" w:eastAsia="標楷體" w:hAnsi="Lucida Sans" w:cs="Lucida Sans"/>
              </w:rPr>
              <w:t>’</w:t>
            </w:r>
            <w:r w:rsidR="0077597A">
              <w:rPr>
                <w:rFonts w:ascii="Lucida Sans" w:eastAsia="標楷體" w:hAnsi="Lucida Sans" w:cs="Lucida Sans" w:hint="eastAsia"/>
              </w:rPr>
              <w:t>皮卡啾</w:t>
            </w:r>
            <w:r w:rsidR="0077597A">
              <w:rPr>
                <w:rFonts w:ascii="Lucida Sans" w:eastAsia="標楷體" w:hAnsi="Lucida Sans" w:cs="Lucida Sans"/>
              </w:rPr>
              <w:t>’</w:t>
            </w:r>
            <w:r w:rsidR="0077597A">
              <w:rPr>
                <w:rFonts w:ascii="Lucida Sans" w:eastAsia="標楷體" w:hAnsi="Lucida Sans" w:cs="Lucida Sans" w:hint="eastAsia"/>
              </w:rPr>
              <w:t>品種權及生產技術授權</w:t>
            </w:r>
          </w:p>
          <w:p w:rsidR="001E6524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技術來源：</w:t>
            </w:r>
            <w:r w:rsidR="0077597A">
              <w:rPr>
                <w:rFonts w:ascii="標楷體" w:eastAsia="標楷體" w:hAnsi="標楷體" w:hint="eastAsia"/>
                <w:kern w:val="3"/>
              </w:rPr>
              <w:t>中興大學</w:t>
            </w:r>
          </w:p>
          <w:p w:rsidR="00C47167" w:rsidRPr="009203A2" w:rsidRDefault="00C47167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77597A">
              <w:rPr>
                <w:rFonts w:ascii="Lucida Sans" w:eastAsia="標楷體" w:hAnsi="標楷體" w:cs="Lucida Sans" w:hint="eastAsia"/>
              </w:rPr>
              <w:t>農糧署植物品種權公告案號：</w:t>
            </w:r>
            <w:r w:rsidR="0077597A">
              <w:rPr>
                <w:rFonts w:ascii="Lucida Sans" w:eastAsia="標楷體" w:hAnsi="標楷體" w:cs="Lucida Sans" w:hint="eastAsia"/>
              </w:rPr>
              <w:t>3</w:t>
            </w:r>
            <w:r w:rsidR="0077597A">
              <w:rPr>
                <w:rFonts w:ascii="Lucida Sans" w:eastAsia="標楷體" w:hAnsi="標楷體" w:cs="Lucida Sans"/>
              </w:rPr>
              <w:t>131</w:t>
            </w:r>
          </w:p>
          <w:p w:rsidR="008A55C0" w:rsidRPr="009203A2" w:rsidRDefault="00A11454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四</w:t>
            </w:r>
            <w:r w:rsidR="009203A2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技術內容：</w:t>
            </w:r>
          </w:p>
          <w:p w:rsidR="0077597A" w:rsidRPr="0077597A" w:rsidRDefault="008A55C0" w:rsidP="0077597A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77597A" w:rsidRPr="0077597A">
              <w:rPr>
                <w:rFonts w:ascii="標楷體" w:eastAsia="標楷體" w:hAnsi="標楷體" w:cs="Lucida Sans" w:hint="eastAsia"/>
              </w:rPr>
              <w:t>品種特性概要:</w:t>
            </w:r>
          </w:p>
          <w:p w:rsidR="0077597A" w:rsidRPr="0077597A" w:rsidRDefault="0077597A" w:rsidP="0077597A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 w:rsidRPr="0077597A">
              <w:rPr>
                <w:rFonts w:ascii="標楷體" w:eastAsia="標楷體" w:hAnsi="標楷體" w:cs="Lucida Sans" w:hint="eastAsia"/>
              </w:rPr>
              <w:t>一、植株：株型蔓性。</w:t>
            </w:r>
          </w:p>
          <w:p w:rsidR="0077597A" w:rsidRPr="0077597A" w:rsidRDefault="0077597A" w:rsidP="0077597A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 w:rsidRPr="0077597A">
              <w:rPr>
                <w:rFonts w:ascii="標楷體" w:eastAsia="標楷體" w:hAnsi="標楷體" w:cs="Lucida Sans" w:hint="eastAsia"/>
              </w:rPr>
              <w:t>二、莖：分枝性少，節間長度中。</w:t>
            </w:r>
          </w:p>
          <w:p w:rsidR="008A55C0" w:rsidRPr="00B1070E" w:rsidRDefault="0077597A" w:rsidP="0077597A">
            <w:pPr>
              <w:autoSpaceDN w:val="0"/>
              <w:spacing w:line="320" w:lineRule="exact"/>
              <w:rPr>
                <w:rFonts w:ascii="標楷體" w:eastAsia="標楷體" w:hAnsi="標楷體" w:cs="Lucida Sans"/>
                <w:kern w:val="3"/>
              </w:rPr>
            </w:pPr>
            <w:r w:rsidRPr="0077597A">
              <w:rPr>
                <w:rFonts w:ascii="標楷體" w:eastAsia="標楷體" w:hAnsi="標楷體" w:cs="Lucida Sans" w:hint="eastAsia"/>
              </w:rPr>
              <w:t>三、葉片：葉形五角形，葉身裂片程度淺裂，葉身捲曲程度弱，葉緣起伏程度弱，葉緣缺刻形狀全緣狀，葉身表面顏色綠色，葉脈顏色黃綠色，有葉斑，主要葉斑為噴濺斑，次要葉斑為散狀斑，葉斑主要顏色黃色，葉身表面光澤弱，葉柄顏色灰橘色。</w:t>
            </w:r>
          </w:p>
        </w:tc>
      </w:tr>
      <w:tr w:rsidR="008A55C0" w:rsidRPr="00162600" w:rsidTr="0033003D">
        <w:trPr>
          <w:trHeight w:val="9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3811" w:rsidRDefault="00A1145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C47167" w:rsidRPr="00C47167">
              <w:rPr>
                <w:rFonts w:ascii="Lucida Sans" w:eastAsia="標楷體" w:hAnsi="Lucida Sans" w:cs="Lucida Sans" w:hint="eastAsia"/>
              </w:rPr>
              <w:t>園藝學系</w:t>
            </w:r>
            <w:r w:rsidR="00DC3811" w:rsidRPr="00DC3811">
              <w:rPr>
                <w:rFonts w:ascii="Lucida Sans" w:eastAsia="標楷體" w:hAnsi="Lucida Sans" w:cs="Lucida Sans" w:hint="eastAsia"/>
              </w:rPr>
              <w:tab/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47167" w:rsidRPr="00C47167">
              <w:rPr>
                <w:rFonts w:ascii="Lucida Sans" w:eastAsia="標楷體" w:hAnsi="Lucida Sans" w:cs="Lucida Sans" w:hint="eastAsia"/>
                <w:lang w:eastAsia="zh-HK"/>
              </w:rPr>
              <w:t>陳彥銘</w:t>
            </w:r>
            <w:r w:rsidR="00C47167">
              <w:rPr>
                <w:rFonts w:ascii="Lucida Sans" w:eastAsia="標楷體" w:hAnsi="Lucida Sans" w:cs="Lucida Sans" w:hint="eastAsia"/>
                <w:lang w:eastAsia="zh-HK"/>
              </w:rPr>
              <w:t>副教授</w:t>
            </w:r>
          </w:p>
        </w:tc>
      </w:tr>
      <w:tr w:rsidR="008A55C0" w:rsidRPr="00162600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1454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77597A" w:rsidRPr="0077597A" w:rsidRDefault="0077597A" w:rsidP="0077597A">
            <w:pPr>
              <w:spacing w:line="280" w:lineRule="exact"/>
              <w:rPr>
                <w:rFonts w:eastAsia="標楷體"/>
                <w:kern w:val="0"/>
              </w:rPr>
            </w:pPr>
            <w:r w:rsidRPr="0077597A">
              <w:rPr>
                <w:rFonts w:eastAsia="標楷體" w:hint="eastAsia"/>
                <w:kern w:val="0"/>
              </w:rPr>
              <w:t>1</w:t>
            </w:r>
            <w:r w:rsidRPr="0077597A">
              <w:rPr>
                <w:rFonts w:eastAsia="標楷體" w:hint="eastAsia"/>
                <w:kern w:val="0"/>
              </w:rPr>
              <w:t>、廠商業別：園藝</w:t>
            </w:r>
          </w:p>
          <w:p w:rsidR="0077597A" w:rsidRPr="0077597A" w:rsidRDefault="0077597A" w:rsidP="0077597A">
            <w:pPr>
              <w:spacing w:line="280" w:lineRule="exact"/>
              <w:rPr>
                <w:rFonts w:eastAsia="標楷體"/>
                <w:kern w:val="0"/>
              </w:rPr>
            </w:pPr>
            <w:r w:rsidRPr="0077597A">
              <w:rPr>
                <w:rFonts w:eastAsia="標楷體" w:hint="eastAsia"/>
                <w:kern w:val="0"/>
              </w:rPr>
              <w:t>2</w:t>
            </w:r>
            <w:r w:rsidRPr="0077597A">
              <w:rPr>
                <w:rFonts w:eastAsia="標楷體" w:hint="eastAsia"/>
                <w:kern w:val="0"/>
              </w:rPr>
              <w:t>、應具備之專門技術：花卉生產，種苗繁殖</w:t>
            </w:r>
          </w:p>
          <w:p w:rsidR="0077597A" w:rsidRPr="0077597A" w:rsidRDefault="0077597A" w:rsidP="0077597A">
            <w:pPr>
              <w:spacing w:line="280" w:lineRule="exact"/>
              <w:rPr>
                <w:rFonts w:eastAsia="標楷體"/>
                <w:kern w:val="0"/>
              </w:rPr>
            </w:pPr>
            <w:r w:rsidRPr="0077597A">
              <w:rPr>
                <w:rFonts w:eastAsia="標楷體" w:hint="eastAsia"/>
                <w:kern w:val="0"/>
              </w:rPr>
              <w:t>3</w:t>
            </w:r>
            <w:r w:rsidRPr="0077597A">
              <w:rPr>
                <w:rFonts w:eastAsia="標楷體" w:hint="eastAsia"/>
                <w:kern w:val="0"/>
              </w:rPr>
              <w:t>、應有之機具設備：防雨設施，自動澆水管理系統</w:t>
            </w:r>
          </w:p>
          <w:p w:rsidR="0077597A" w:rsidRPr="0077597A" w:rsidRDefault="0077597A" w:rsidP="0077597A">
            <w:pPr>
              <w:spacing w:line="280" w:lineRule="exact"/>
              <w:rPr>
                <w:rFonts w:eastAsia="標楷體"/>
                <w:kern w:val="0"/>
              </w:rPr>
            </w:pPr>
            <w:r w:rsidRPr="0077597A">
              <w:rPr>
                <w:rFonts w:eastAsia="標楷體" w:hint="eastAsia"/>
                <w:kern w:val="0"/>
              </w:rPr>
              <w:t>4</w:t>
            </w:r>
            <w:r w:rsidRPr="0077597A">
              <w:rPr>
                <w:rFonts w:eastAsia="標楷體" w:hint="eastAsia"/>
                <w:kern w:val="0"/>
              </w:rPr>
              <w:t>、應有之研究或技術人員人數：</w:t>
            </w:r>
            <w:r w:rsidRPr="0077597A">
              <w:rPr>
                <w:rFonts w:eastAsia="標楷體" w:hint="eastAsia"/>
                <w:kern w:val="0"/>
              </w:rPr>
              <w:t>1</w:t>
            </w:r>
          </w:p>
          <w:p w:rsidR="00C47167" w:rsidRPr="00162600" w:rsidRDefault="0077597A" w:rsidP="0077597A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77597A">
              <w:rPr>
                <w:rFonts w:eastAsia="標楷體" w:hint="eastAsia"/>
                <w:kern w:val="0"/>
              </w:rPr>
              <w:t>5</w:t>
            </w:r>
            <w:r w:rsidRPr="0077597A">
              <w:rPr>
                <w:rFonts w:eastAsia="標楷體" w:hint="eastAsia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限</w:t>
            </w:r>
            <w:r w:rsidRPr="0077597A">
              <w:rPr>
                <w:rFonts w:eastAsia="標楷體" w:hint="eastAsia"/>
                <w:kern w:val="0"/>
              </w:rPr>
              <w:t>於中華民國生產</w:t>
            </w:r>
          </w:p>
        </w:tc>
      </w:tr>
      <w:tr w:rsidR="001E1BCF" w:rsidRPr="00162600" w:rsidTr="00C47167">
        <w:trPr>
          <w:trHeight w:val="16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CF" w:rsidRPr="00C47167" w:rsidRDefault="00A11454" w:rsidP="00C47167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1E1BCF">
              <w:rPr>
                <w:rFonts w:eastAsia="標楷體" w:hint="eastAsia"/>
                <w:kern w:val="0"/>
              </w:rPr>
              <w:t>、</w:t>
            </w:r>
            <w:r w:rsidR="001E1BCF" w:rsidRPr="001E1BCF">
              <w:rPr>
                <w:rFonts w:eastAsia="標楷體" w:hint="eastAsia"/>
                <w:kern w:val="0"/>
                <w:lang w:eastAsia="zh-HK"/>
              </w:rPr>
              <w:t>應用市場潛力</w:t>
            </w:r>
            <w:r w:rsidR="000F3A20" w:rsidRPr="00DC3811">
              <w:rPr>
                <w:rFonts w:eastAsia="標楷體" w:hint="eastAsia"/>
                <w:noProof/>
              </w:rPr>
              <w:t>：</w:t>
            </w:r>
            <w:r w:rsidR="0077597A" w:rsidRPr="0077597A">
              <w:rPr>
                <w:rFonts w:eastAsia="標楷體" w:hint="eastAsia"/>
                <w:noProof/>
              </w:rPr>
              <w:t>常春藤為世界重要之觀葉及盆花作物，每年台灣約有</w:t>
            </w:r>
            <w:r w:rsidR="0077597A" w:rsidRPr="0077597A">
              <w:rPr>
                <w:rFonts w:eastAsia="標楷體" w:hint="eastAsia"/>
                <w:noProof/>
              </w:rPr>
              <w:t>20</w:t>
            </w:r>
            <w:r w:rsidR="0077597A" w:rsidRPr="0077597A">
              <w:rPr>
                <w:rFonts w:eastAsia="標楷體" w:hint="eastAsia"/>
                <w:noProof/>
              </w:rPr>
              <w:t>萬盆銷售總額，全年可銷售。中興大學透過誘變育種方式並選拔常春藤’皮卡啾’，葉色特殊且亮麗，植物觀賞期長。常春藤’皮卡啾’對於環境適應力良好、夏季高溫鮮少病蟲害發生，全年均可生產，預估應可取代部分市場流通品種，提升本土常春藤品種能見度及用量。</w:t>
            </w:r>
          </w:p>
        </w:tc>
      </w:tr>
      <w:tr w:rsidR="008A55C0" w:rsidRPr="00162600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A11454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77597A">
              <w:rPr>
                <w:rFonts w:eastAsia="標楷體" w:hint="eastAsia"/>
                <w:kern w:val="0"/>
              </w:rPr>
              <w:t>盆花及觀葉植物使用</w:t>
            </w:r>
            <w:r w:rsidR="009203A2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145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3A20">
        <w:trPr>
          <w:trHeight w:val="33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145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十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3CCD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E1BCF"/>
    <w:rsid w:val="001E6524"/>
    <w:rsid w:val="001F370B"/>
    <w:rsid w:val="002924AB"/>
    <w:rsid w:val="002C34B8"/>
    <w:rsid w:val="002F15A3"/>
    <w:rsid w:val="00312168"/>
    <w:rsid w:val="0033003D"/>
    <w:rsid w:val="003A7ECA"/>
    <w:rsid w:val="00542CD6"/>
    <w:rsid w:val="005E6C97"/>
    <w:rsid w:val="00657272"/>
    <w:rsid w:val="00680832"/>
    <w:rsid w:val="006D0465"/>
    <w:rsid w:val="006F0F71"/>
    <w:rsid w:val="007040D1"/>
    <w:rsid w:val="00756722"/>
    <w:rsid w:val="0077597A"/>
    <w:rsid w:val="00775F18"/>
    <w:rsid w:val="00783A9B"/>
    <w:rsid w:val="00797B84"/>
    <w:rsid w:val="007D4799"/>
    <w:rsid w:val="0081384F"/>
    <w:rsid w:val="008A55C0"/>
    <w:rsid w:val="008C7EAD"/>
    <w:rsid w:val="009203A2"/>
    <w:rsid w:val="009314C7"/>
    <w:rsid w:val="00936834"/>
    <w:rsid w:val="00937124"/>
    <w:rsid w:val="00963525"/>
    <w:rsid w:val="009B57BC"/>
    <w:rsid w:val="00A11454"/>
    <w:rsid w:val="00A1275B"/>
    <w:rsid w:val="00A30596"/>
    <w:rsid w:val="00AA22C1"/>
    <w:rsid w:val="00B1070E"/>
    <w:rsid w:val="00B17437"/>
    <w:rsid w:val="00B27FB7"/>
    <w:rsid w:val="00B71698"/>
    <w:rsid w:val="00B93E30"/>
    <w:rsid w:val="00BA5FCB"/>
    <w:rsid w:val="00BD5990"/>
    <w:rsid w:val="00C47167"/>
    <w:rsid w:val="00C7557D"/>
    <w:rsid w:val="00CD4D4C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60EF3AE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2023-06-27T01:07:00Z</cp:lastPrinted>
  <dcterms:created xsi:type="dcterms:W3CDTF">2024-03-12T03:14:00Z</dcterms:created>
  <dcterms:modified xsi:type="dcterms:W3CDTF">2024-03-14T02:54:00Z</dcterms:modified>
</cp:coreProperties>
</file>