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FE2E9C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A1275B">
              <w:rPr>
                <w:rFonts w:ascii="Lucida Sans" w:eastAsia="標楷體" w:hAnsi="Lucida Sans" w:cs="Lucida Sans"/>
                <w:kern w:val="0"/>
              </w:rPr>
              <w:t>2</w:t>
            </w:r>
            <w:r w:rsidR="00A1275B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7044A0">
              <w:rPr>
                <w:rFonts w:ascii="Lucida Sans" w:eastAsia="標楷體" w:hAnsi="Lucida Sans" w:cs="Lucida Sans" w:hint="eastAsia"/>
                <w:kern w:val="0"/>
              </w:rPr>
              <w:t>11/</w:t>
            </w:r>
            <w:r w:rsidR="00D276C2">
              <w:rPr>
                <w:rFonts w:ascii="Lucida Sans" w:eastAsia="標楷體" w:hAnsi="Lucida Sans" w:cs="Lucida Sans" w:hint="eastAsia"/>
                <w:kern w:val="0"/>
              </w:rPr>
              <w:t>6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9203A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6908C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 w:rsidR="007044A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1C539F">
        <w:trPr>
          <w:trHeight w:val="31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9203A2">
              <w:rPr>
                <w:rFonts w:ascii="標楷體" w:eastAsia="標楷體" w:hAnsi="標楷體"/>
                <w:kern w:val="0"/>
              </w:rPr>
              <w:t>技術名稱：</w:t>
            </w:r>
            <w:r w:rsidR="007044A0" w:rsidRPr="007044A0">
              <w:rPr>
                <w:rFonts w:ascii="Lucida Sans" w:eastAsia="標楷體" w:hAnsi="Lucida Sans" w:cs="Lucida Sans" w:hint="eastAsia"/>
              </w:rPr>
              <w:t>以手機影像推估穀粒含水量及收獲時期的方法</w:t>
            </w:r>
          </w:p>
          <w:p w:rsidR="001E6524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技術來源：</w:t>
            </w:r>
            <w:r w:rsidR="007C0138">
              <w:rPr>
                <w:rFonts w:ascii="標楷體" w:eastAsia="標楷體" w:hAnsi="標楷體" w:hint="eastAsia"/>
                <w:kern w:val="3"/>
              </w:rPr>
              <w:t>國科會</w:t>
            </w:r>
          </w:p>
          <w:p w:rsidR="008A55C0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7044A0" w:rsidRPr="007044A0">
              <w:rPr>
                <w:rFonts w:eastAsia="標楷體" w:hint="eastAsia"/>
              </w:rPr>
              <w:t>一種以手機影像推估穀粒含水量及收穫時期的方法，使用</w:t>
            </w:r>
            <w:proofErr w:type="gramStart"/>
            <w:r w:rsidR="007044A0" w:rsidRPr="007044A0">
              <w:rPr>
                <w:rFonts w:eastAsia="標楷體" w:hint="eastAsia"/>
              </w:rPr>
              <w:t>一</w:t>
            </w:r>
            <w:proofErr w:type="gramEnd"/>
            <w:r w:rsidR="007044A0" w:rsidRPr="007044A0">
              <w:rPr>
                <w:rFonts w:eastAsia="標楷體" w:hint="eastAsia"/>
              </w:rPr>
              <w:t>簡易校色板輔助光線校正，以手機為拍攝工具，將有穀穗之照片傳至雲端</w:t>
            </w:r>
            <w:r w:rsidR="007044A0" w:rsidRPr="007044A0">
              <w:rPr>
                <w:rFonts w:eastAsia="標楷體" w:hint="eastAsia"/>
              </w:rPr>
              <w:t>AI</w:t>
            </w:r>
            <w:r w:rsidR="007044A0" w:rsidRPr="007044A0">
              <w:rPr>
                <w:rFonts w:eastAsia="標楷體" w:hint="eastAsia"/>
              </w:rPr>
              <w:t>模型，對該穀穗進行影像處理，將該穀穗中的穀粒以外的背景雜訊濾除；萃取處理後之</w:t>
            </w:r>
            <w:proofErr w:type="gramStart"/>
            <w:r w:rsidR="007044A0" w:rsidRPr="007044A0">
              <w:rPr>
                <w:rFonts w:eastAsia="標楷體" w:hint="eastAsia"/>
              </w:rPr>
              <w:t>穀</w:t>
            </w:r>
            <w:proofErr w:type="gramEnd"/>
            <w:r w:rsidR="007044A0" w:rsidRPr="007044A0">
              <w:rPr>
                <w:rFonts w:eastAsia="標楷體" w:hint="eastAsia"/>
              </w:rPr>
              <w:t>穗顏色特徵以計算穀粒含水量；並根據所推算穀粒含水率，推算合適</w:t>
            </w:r>
            <w:proofErr w:type="gramStart"/>
            <w:r w:rsidR="007044A0" w:rsidRPr="007044A0">
              <w:rPr>
                <w:rFonts w:eastAsia="標楷體" w:hint="eastAsia"/>
              </w:rPr>
              <w:t>採</w:t>
            </w:r>
            <w:proofErr w:type="gramEnd"/>
            <w:r w:rsidR="007044A0" w:rsidRPr="007044A0">
              <w:rPr>
                <w:rFonts w:eastAsia="標楷體" w:hint="eastAsia"/>
              </w:rPr>
              <w:t>收日期</w:t>
            </w:r>
            <w:r w:rsidR="007C0138" w:rsidRPr="00B935BC">
              <w:rPr>
                <w:rFonts w:eastAsia="標楷體"/>
              </w:rPr>
              <w:t>。</w:t>
            </w:r>
          </w:p>
        </w:tc>
      </w:tr>
      <w:tr w:rsidR="008A55C0" w:rsidRPr="00162600" w:rsidTr="00C12E72">
        <w:trPr>
          <w:trHeight w:val="8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7044A0">
              <w:rPr>
                <w:rFonts w:ascii="Lucida Sans" w:eastAsia="標楷體" w:hAnsi="Lucida Sans" w:cs="Lucida Sans" w:hint="eastAsia"/>
              </w:rPr>
              <w:t>土木工程學系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7044A0" w:rsidRPr="007044A0">
              <w:rPr>
                <w:rFonts w:ascii="Lucida Sans" w:eastAsia="標楷體" w:hAnsi="Lucida Sans" w:cs="Lucida Sans" w:hint="eastAsia"/>
                <w:kern w:val="3"/>
              </w:rPr>
              <w:t>楊明德</w:t>
            </w:r>
            <w:r w:rsidR="007044A0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7044A0" w:rsidRPr="007044A0">
              <w:rPr>
                <w:rFonts w:ascii="Lucida Sans" w:eastAsia="標楷體" w:hAnsi="Lucida Sans" w:cs="Lucida Sans" w:hint="eastAsia"/>
                <w:kern w:val="3"/>
              </w:rPr>
              <w:t>、許鈺群、黃瀚輝</w:t>
            </w:r>
          </w:p>
        </w:tc>
      </w:tr>
      <w:tr w:rsidR="008A55C0" w:rsidRPr="00162600" w:rsidTr="001C539F">
        <w:trPr>
          <w:trHeight w:val="170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 w:rsidR="007044A0">
              <w:rPr>
                <w:rFonts w:eastAsia="標楷體" w:hint="eastAsia"/>
                <w:kern w:val="0"/>
              </w:rPr>
              <w:t>農業資訊業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 w:rsidR="007044A0">
              <w:rPr>
                <w:rFonts w:eastAsia="標楷體" w:hint="eastAsia"/>
                <w:kern w:val="0"/>
              </w:rPr>
              <w:t>資訊操作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無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 w:rsidR="007044A0">
              <w:rPr>
                <w:rFonts w:eastAsia="標楷體" w:hint="eastAsia"/>
                <w:kern w:val="0"/>
              </w:rPr>
              <w:t>無</w:t>
            </w:r>
          </w:p>
          <w:p w:rsidR="008A55C0" w:rsidRPr="00162600" w:rsidRDefault="007C0138" w:rsidP="007C013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  <w:r w:rsidR="001C539F">
              <w:rPr>
                <w:rFonts w:eastAsia="標楷體" w:hint="eastAsia"/>
                <w:kern w:val="0"/>
              </w:rPr>
              <w:t>無</w:t>
            </w:r>
          </w:p>
        </w:tc>
      </w:tr>
      <w:tr w:rsidR="001E1BCF" w:rsidRPr="00162600" w:rsidTr="00C12E72">
        <w:trPr>
          <w:trHeight w:val="126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CF" w:rsidRDefault="001E1BC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六、</w:t>
            </w:r>
            <w:r w:rsidRPr="001E1BCF">
              <w:rPr>
                <w:rFonts w:eastAsia="標楷體" w:hint="eastAsia"/>
                <w:kern w:val="0"/>
                <w:lang w:eastAsia="zh-HK"/>
              </w:rPr>
              <w:t>應用市場潛力</w:t>
            </w:r>
            <w:r>
              <w:rPr>
                <w:rFonts w:eastAsia="標楷體" w:hint="eastAsia"/>
                <w:kern w:val="0"/>
              </w:rPr>
              <w:t>；</w:t>
            </w:r>
          </w:p>
          <w:p w:rsidR="001E1BCF" w:rsidRDefault="007044A0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noProof/>
              </w:rPr>
              <w:t>可低成本且快速使用於大面積水稻田，有效提供水稻</w:t>
            </w:r>
            <w:r>
              <w:rPr>
                <w:rFonts w:ascii="標楷體" w:eastAsia="標楷體" w:cs="標楷體" w:hint="eastAsia"/>
                <w:kern w:val="0"/>
              </w:rPr>
              <w:t>穀粒含水率，並根據所估算含水率建議</w:t>
            </w:r>
            <w:proofErr w:type="gramStart"/>
            <w:r>
              <w:rPr>
                <w:rFonts w:ascii="標楷體" w:eastAsia="標楷體" w:cs="標楷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cs="標楷體" w:hint="eastAsia"/>
                <w:kern w:val="0"/>
              </w:rPr>
              <w:t>收日期。</w:t>
            </w:r>
          </w:p>
        </w:tc>
      </w:tr>
      <w:tr w:rsidR="008A55C0" w:rsidRPr="00162600" w:rsidTr="007C0138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1E1BCF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7044A0">
              <w:rPr>
                <w:rFonts w:eastAsia="標楷體" w:hint="eastAsia"/>
                <w:noProof/>
              </w:rPr>
              <w:t>大面積水稻田之水稻</w:t>
            </w:r>
            <w:r w:rsidR="007044A0">
              <w:rPr>
                <w:rFonts w:ascii="標楷體" w:eastAsia="標楷體" w:cs="標楷體" w:hint="eastAsia"/>
                <w:kern w:val="0"/>
              </w:rPr>
              <w:t>穀粒含水率調查，以利</w:t>
            </w:r>
            <w:r w:rsidR="007044A0">
              <w:rPr>
                <w:rFonts w:eastAsia="標楷體" w:hint="eastAsia"/>
                <w:noProof/>
              </w:rPr>
              <w:t>水稻收穫時機預估及水稻收割機排程。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1BCF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1C539F">
        <w:trPr>
          <w:trHeight w:val="277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1BCF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B0D02"/>
    <w:rsid w:val="000E2376"/>
    <w:rsid w:val="000F503B"/>
    <w:rsid w:val="00105FCC"/>
    <w:rsid w:val="0011320C"/>
    <w:rsid w:val="00120B00"/>
    <w:rsid w:val="001373AA"/>
    <w:rsid w:val="00144384"/>
    <w:rsid w:val="001544BF"/>
    <w:rsid w:val="00171658"/>
    <w:rsid w:val="001C539F"/>
    <w:rsid w:val="001E1BCF"/>
    <w:rsid w:val="001E6524"/>
    <w:rsid w:val="001F370B"/>
    <w:rsid w:val="002924AB"/>
    <w:rsid w:val="002C34B8"/>
    <w:rsid w:val="00312168"/>
    <w:rsid w:val="0032300C"/>
    <w:rsid w:val="0033003D"/>
    <w:rsid w:val="003A7ECA"/>
    <w:rsid w:val="00542CD6"/>
    <w:rsid w:val="00657272"/>
    <w:rsid w:val="00680832"/>
    <w:rsid w:val="006908C2"/>
    <w:rsid w:val="006F0F71"/>
    <w:rsid w:val="007040D1"/>
    <w:rsid w:val="007044A0"/>
    <w:rsid w:val="00756722"/>
    <w:rsid w:val="00775F18"/>
    <w:rsid w:val="00797B84"/>
    <w:rsid w:val="007C0138"/>
    <w:rsid w:val="007D4799"/>
    <w:rsid w:val="0081384F"/>
    <w:rsid w:val="008A55C0"/>
    <w:rsid w:val="008C7EAD"/>
    <w:rsid w:val="009203A2"/>
    <w:rsid w:val="009314C7"/>
    <w:rsid w:val="00936834"/>
    <w:rsid w:val="00937124"/>
    <w:rsid w:val="00963525"/>
    <w:rsid w:val="00A1275B"/>
    <w:rsid w:val="00A30596"/>
    <w:rsid w:val="00AA22C1"/>
    <w:rsid w:val="00B17437"/>
    <w:rsid w:val="00B71698"/>
    <w:rsid w:val="00BA5FCB"/>
    <w:rsid w:val="00BD5990"/>
    <w:rsid w:val="00C12E72"/>
    <w:rsid w:val="00C7557D"/>
    <w:rsid w:val="00CE3DAC"/>
    <w:rsid w:val="00CE72A2"/>
    <w:rsid w:val="00D276C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613"/>
    <w:rsid w:val="00E23833"/>
    <w:rsid w:val="00E536C6"/>
    <w:rsid w:val="00EB039E"/>
    <w:rsid w:val="00F0734D"/>
    <w:rsid w:val="00F674D0"/>
    <w:rsid w:val="00F83203"/>
    <w:rsid w:val="00F93B6D"/>
    <w:rsid w:val="00FE2E9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1FA244C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2023-06-27T01:07:00Z</cp:lastPrinted>
  <dcterms:created xsi:type="dcterms:W3CDTF">2023-11-03T01:08:00Z</dcterms:created>
  <dcterms:modified xsi:type="dcterms:W3CDTF">2023-11-06T01:51:00Z</dcterms:modified>
</cp:coreProperties>
</file>