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6E1F6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 w:rsidR="00312168">
              <w:rPr>
                <w:rFonts w:ascii="Lucida Sans" w:eastAsia="標楷體" w:hAnsi="Lucida Sans" w:cs="Lucida Sans"/>
                <w:kern w:val="0"/>
              </w:rPr>
              <w:t>1</w:t>
            </w:r>
            <w:r w:rsidR="00663735">
              <w:rPr>
                <w:rFonts w:ascii="Lucida Sans" w:eastAsia="標楷體" w:hAnsi="Lucida Sans" w:cs="Lucida Sans" w:hint="eastAsia"/>
                <w:kern w:val="0"/>
              </w:rPr>
              <w:t>1</w:t>
            </w:r>
            <w:r w:rsidR="00663735">
              <w:rPr>
                <w:rFonts w:ascii="Lucida Sans" w:eastAsia="標楷體" w:hAnsi="Lucida Sans" w:cs="Lucida Sans"/>
                <w:kern w:val="0"/>
              </w:rPr>
              <w:t>1</w:t>
            </w:r>
            <w:r w:rsidR="00663735">
              <w:rPr>
                <w:rFonts w:ascii="Lucida Sans" w:eastAsia="標楷體" w:hAnsi="Lucida Sans" w:cs="Lucida Sans" w:hint="eastAsia"/>
                <w:kern w:val="0"/>
              </w:rPr>
              <w:t>/1</w:t>
            </w:r>
            <w:r w:rsidR="00663735">
              <w:rPr>
                <w:rFonts w:ascii="Lucida Sans" w:eastAsia="標楷體" w:hAnsi="Lucida Sans" w:cs="Lucida Sans"/>
                <w:kern w:val="0"/>
              </w:rPr>
              <w:t>2</w:t>
            </w:r>
            <w:r w:rsidR="00663735">
              <w:rPr>
                <w:rFonts w:ascii="Lucida Sans" w:eastAsia="標楷體" w:hAnsi="Lucida Sans" w:cs="Lucida Sans" w:hint="eastAsia"/>
                <w:kern w:val="0"/>
              </w:rPr>
              <w:t>/</w:t>
            </w:r>
            <w:r w:rsidR="006E1F61">
              <w:rPr>
                <w:rFonts w:ascii="Lucida Sans" w:eastAsia="標楷體" w:hAnsi="Lucida Sans" w:cs="Lucida Sans"/>
                <w:kern w:val="0"/>
              </w:rPr>
              <w:t>16</w:t>
            </w:r>
          </w:p>
        </w:tc>
      </w:tr>
      <w:tr w:rsidR="008A55C0" w:rsidRPr="00162600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663735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 w:rsidR="00312168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312168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</w:t>
            </w:r>
            <w:r w:rsidR="00663735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841F17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34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6E1F61">
        <w:trPr>
          <w:trHeight w:val="4111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33003D">
            <w:pPr>
              <w:suppressAutoHyphens/>
              <w:autoSpaceDN w:val="0"/>
              <w:spacing w:before="24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105FCC" w:rsidRPr="00663735" w:rsidRDefault="00663735" w:rsidP="00663735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663735">
              <w:rPr>
                <w:rFonts w:ascii="標楷體" w:eastAsia="標楷體" w:hAnsi="標楷體"/>
                <w:kern w:val="0"/>
              </w:rPr>
              <w:t>技術名稱：</w:t>
            </w:r>
            <w:r w:rsidR="006E1F61" w:rsidRPr="006E1F61">
              <w:rPr>
                <w:rFonts w:ascii="標楷體" w:eastAsia="標楷體" w:hAnsi="標楷體" w:hint="eastAsia"/>
                <w:kern w:val="0"/>
              </w:rPr>
              <w:t>運用芽孢桿菌研製生物刺激素培育健康作物種苗</w:t>
            </w:r>
          </w:p>
          <w:p w:rsidR="001E6524" w:rsidRPr="00663735" w:rsidRDefault="00663735" w:rsidP="00663735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二、技</w:t>
            </w:r>
            <w:r w:rsidR="00E536C6" w:rsidRPr="00663735">
              <w:rPr>
                <w:rFonts w:ascii="標楷體" w:eastAsia="標楷體" w:hAnsi="標楷體"/>
                <w:kern w:val="3"/>
              </w:rPr>
              <w:t>術來源：</w:t>
            </w:r>
            <w:r w:rsidR="0033003D" w:rsidRPr="00663735">
              <w:rPr>
                <w:rFonts w:eastAsia="標楷體" w:hint="eastAsia"/>
              </w:rPr>
              <w:t>本校研發成果</w:t>
            </w:r>
          </w:p>
          <w:p w:rsidR="008A55C0" w:rsidRPr="00663735" w:rsidRDefault="00663735" w:rsidP="00663735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ascii="標楷體" w:eastAsia="標楷體" w:hAnsi="標楷體" w:hint="eastAsia"/>
                <w:kern w:val="3"/>
              </w:rPr>
              <w:t>三、</w:t>
            </w:r>
            <w:r w:rsidR="00E536C6" w:rsidRPr="00663735">
              <w:rPr>
                <w:rFonts w:ascii="標楷體" w:eastAsia="標楷體" w:hAnsi="標楷體"/>
                <w:kern w:val="3"/>
              </w:rPr>
              <w:t>技術內容：</w:t>
            </w:r>
          </w:p>
          <w:p w:rsidR="008A55C0" w:rsidRPr="0033003D" w:rsidRDefault="008A55C0" w:rsidP="00797B84">
            <w:pPr>
              <w:autoSpaceDN w:val="0"/>
              <w:spacing w:line="320" w:lineRule="exact"/>
              <w:rPr>
                <w:rFonts w:ascii="Lucida Sans" w:eastAsia="標楷體" w:hAnsi="Lucida Sans" w:cs="Lucida Sans"/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 </w:t>
            </w:r>
            <w:r w:rsidR="006E1F61" w:rsidRPr="006E1F61">
              <w:rPr>
                <w:rFonts w:ascii="Lucida Sans" w:eastAsia="標楷體" w:hAnsi="Lucida Sans" w:cs="Lucida Sans" w:hint="eastAsia"/>
                <w:kern w:val="3"/>
              </w:rPr>
              <w:t>利用大豆粉、糖蜜、糊粉精或脫脂奶粉製作成液態的培養基後，培養</w:t>
            </w:r>
            <w:r w:rsidR="006E1F61" w:rsidRPr="006E1F61">
              <w:rPr>
                <w:rFonts w:ascii="Lucida Sans" w:eastAsia="標楷體" w:hAnsi="Lucida Sans" w:cs="Lucida Sans"/>
                <w:kern w:val="3"/>
              </w:rPr>
              <w:t>Bacillus mycoides FL02</w:t>
            </w:r>
            <w:r w:rsidR="006E1F61" w:rsidRPr="006E1F61">
              <w:rPr>
                <w:rFonts w:ascii="Lucida Sans" w:eastAsia="標楷體" w:hAnsi="Lucida Sans" w:cs="Lucida Sans" w:hint="eastAsia"/>
                <w:kern w:val="3"/>
              </w:rPr>
              <w:t>，</w:t>
            </w:r>
            <w:r w:rsidR="006E1F61" w:rsidRPr="006E1F61">
              <w:rPr>
                <w:rFonts w:ascii="Lucida Sans" w:eastAsia="標楷體" w:hAnsi="Lucida Sans" w:cs="Lucida Sans"/>
                <w:kern w:val="3"/>
              </w:rPr>
              <w:t>Bacillus subtilis FL102</w:t>
            </w:r>
            <w:r w:rsidR="006E1F61" w:rsidRPr="006E1F61">
              <w:rPr>
                <w:rFonts w:ascii="Lucida Sans" w:eastAsia="標楷體" w:hAnsi="Lucida Sans" w:cs="Lucida Sans" w:hint="eastAsia"/>
                <w:kern w:val="3"/>
              </w:rPr>
              <w:t>及</w:t>
            </w:r>
            <w:r w:rsidR="006E1F61" w:rsidRPr="006E1F61">
              <w:rPr>
                <w:rFonts w:ascii="Lucida Sans" w:eastAsia="標楷體" w:hAnsi="Lucida Sans" w:cs="Lucida Sans"/>
                <w:kern w:val="3"/>
              </w:rPr>
              <w:t>Bacillus mycoides FL103</w:t>
            </w:r>
            <w:r w:rsidR="006E1F61" w:rsidRPr="006E1F61">
              <w:rPr>
                <w:rFonts w:ascii="Lucida Sans" w:eastAsia="標楷體" w:hAnsi="Lucida Sans" w:cs="Lucida Sans" w:hint="eastAsia"/>
                <w:kern w:val="3"/>
              </w:rPr>
              <w:t>等三菌株，四天後分析發酵液中含有生物表面素異構物</w:t>
            </w:r>
            <w:r w:rsidR="006E1F61" w:rsidRPr="006E1F61">
              <w:rPr>
                <w:rFonts w:ascii="Lucida Sans" w:eastAsia="標楷體" w:hAnsi="Lucida Sans" w:cs="Lucida Sans"/>
                <w:kern w:val="3"/>
              </w:rPr>
              <w:t xml:space="preserve"> (biosurfactants)</w:t>
            </w:r>
            <w:r w:rsidR="006E1F61" w:rsidRPr="006E1F61">
              <w:rPr>
                <w:rFonts w:ascii="Lucida Sans" w:eastAsia="標楷體" w:hAnsi="Lucida Sans" w:cs="Lucida Sans" w:hint="eastAsia"/>
                <w:kern w:val="3"/>
              </w:rPr>
              <w:t>、二硫二甲基</w:t>
            </w:r>
            <w:r w:rsidR="006E1F61" w:rsidRPr="006E1F61">
              <w:rPr>
                <w:rFonts w:ascii="Lucida Sans" w:eastAsia="標楷體" w:hAnsi="Lucida Sans" w:cs="Lucida Sans"/>
                <w:kern w:val="3"/>
              </w:rPr>
              <w:t>(dimethyl disulfide)</w:t>
            </w:r>
            <w:r w:rsidR="006E1F61" w:rsidRPr="006E1F61">
              <w:rPr>
                <w:rFonts w:ascii="Lucida Sans" w:eastAsia="標楷體" w:hAnsi="Lucida Sans" w:cs="Lucida Sans" w:hint="eastAsia"/>
                <w:kern w:val="3"/>
              </w:rPr>
              <w:t>、氨氣</w:t>
            </w:r>
            <w:r w:rsidR="006E1F61" w:rsidRPr="006E1F61">
              <w:rPr>
                <w:rFonts w:ascii="Lucida Sans" w:eastAsia="標楷體" w:hAnsi="Lucida Sans" w:cs="Lucida Sans"/>
                <w:kern w:val="3"/>
              </w:rPr>
              <w:t>(ammonia)</w:t>
            </w:r>
            <w:r w:rsidR="006E1F61" w:rsidRPr="006E1F61">
              <w:rPr>
                <w:rFonts w:ascii="Lucida Sans" w:eastAsia="標楷體" w:hAnsi="Lucida Sans" w:cs="Lucida Sans" w:hint="eastAsia"/>
                <w:kern w:val="3"/>
              </w:rPr>
              <w:t>、吲哚乙酸（</w:t>
            </w:r>
            <w:r w:rsidR="006E1F61" w:rsidRPr="006E1F61">
              <w:rPr>
                <w:rFonts w:ascii="Lucida Sans" w:eastAsia="標楷體" w:hAnsi="Lucida Sans" w:cs="Lucida Sans"/>
                <w:kern w:val="3"/>
              </w:rPr>
              <w:t>indoleacetic acid</w:t>
            </w:r>
            <w:r w:rsidR="006E1F61" w:rsidRPr="006E1F61">
              <w:rPr>
                <w:rFonts w:ascii="Lucida Sans" w:eastAsia="標楷體" w:hAnsi="Lucida Sans" w:cs="Lucida Sans" w:hint="eastAsia"/>
                <w:kern w:val="3"/>
              </w:rPr>
              <w:t>）、苯乙酸</w:t>
            </w:r>
            <w:r w:rsidR="006E1F61" w:rsidRPr="006E1F61">
              <w:rPr>
                <w:rFonts w:ascii="Lucida Sans" w:eastAsia="標楷體" w:hAnsi="Lucida Sans" w:cs="Lucida Sans"/>
                <w:kern w:val="3"/>
              </w:rPr>
              <w:t>(Phenylacetic acid, PAA)</w:t>
            </w:r>
            <w:r w:rsidR="006E1F61" w:rsidRPr="006E1F61">
              <w:rPr>
                <w:rFonts w:ascii="Lucida Sans" w:eastAsia="標楷體" w:hAnsi="Lucida Sans" w:cs="Lucida Sans" w:hint="eastAsia"/>
                <w:kern w:val="3"/>
              </w:rPr>
              <w:t>及苯乙酸甲酯</w:t>
            </w:r>
            <w:r w:rsidR="006E1F61" w:rsidRPr="006E1F61">
              <w:rPr>
                <w:rFonts w:ascii="Lucida Sans" w:eastAsia="標楷體" w:hAnsi="Lucida Sans" w:cs="Lucida Sans"/>
                <w:kern w:val="3"/>
              </w:rPr>
              <w:t xml:space="preserve"> (Methylphenyl acet</w:t>
            </w:r>
            <w:r w:rsidR="006E1F61" w:rsidRPr="006E1F61">
              <w:rPr>
                <w:rFonts w:ascii="Lucida Sans" w:eastAsia="標楷體" w:hAnsi="Lucida Sans" w:cs="Lucida Sans" w:hint="eastAsia"/>
                <w:kern w:val="3"/>
              </w:rPr>
              <w:t xml:space="preserve">ate, MPA) </w:t>
            </w:r>
            <w:r w:rsidR="006E1F61" w:rsidRPr="006E1F61">
              <w:rPr>
                <w:rFonts w:ascii="Lucida Sans" w:eastAsia="標楷體" w:hAnsi="Lucida Sans" w:cs="Lucida Sans" w:hint="eastAsia"/>
                <w:kern w:val="3"/>
              </w:rPr>
              <w:t>等產物。進一步，利用三菌株的代謝物添加磷酸鹽、幾丁聚醣及微量元素製作成的生物刺激素，可以有效促進菜苗生育及誘導植株抗病。</w:t>
            </w:r>
          </w:p>
        </w:tc>
      </w:tr>
      <w:tr w:rsidR="008A55C0" w:rsidRPr="00162600" w:rsidTr="006E1F61">
        <w:trPr>
          <w:trHeight w:val="75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3003D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6E1F61">
              <w:rPr>
                <w:rFonts w:eastAsia="標楷體" w:hint="eastAsia"/>
                <w:kern w:val="3"/>
              </w:rPr>
              <w:t>植物病理學</w:t>
            </w:r>
            <w:r w:rsidR="00B71698" w:rsidRPr="00BA0C70">
              <w:rPr>
                <w:rFonts w:ascii="Lucida Sans" w:eastAsia="標楷體" w:hAnsi="Lucida Sans" w:cs="Lucida Sans" w:hint="eastAsia"/>
              </w:rPr>
              <w:t>系</w:t>
            </w:r>
          </w:p>
          <w:p w:rsidR="008A55C0" w:rsidRPr="00162600" w:rsidRDefault="008A55C0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6E1F61">
              <w:rPr>
                <w:rFonts w:ascii="Lucida Sans" w:eastAsia="標楷體" w:hAnsi="Lucida Sans" w:cs="Lucida Sans" w:hint="eastAsia"/>
              </w:rPr>
              <w:t>黃振文</w:t>
            </w:r>
            <w:r w:rsidR="006E1F61" w:rsidRPr="006E1F61">
              <w:rPr>
                <w:rFonts w:ascii="Lucida Sans" w:eastAsia="標楷體" w:hAnsi="Lucida Sans" w:cs="Lucida Sans" w:hint="eastAsia"/>
                <w:kern w:val="3"/>
              </w:rPr>
              <w:t>教授</w:t>
            </w:r>
            <w:r w:rsidR="006E1F61" w:rsidRPr="006E1F61">
              <w:rPr>
                <w:rFonts w:ascii="Lucida Sans" w:eastAsia="標楷體" w:hAnsi="Lucida Sans" w:cs="Lucida Sans" w:hint="eastAsia"/>
                <w:kern w:val="3"/>
              </w:rPr>
              <w:tab/>
            </w:r>
          </w:p>
        </w:tc>
      </w:tr>
      <w:tr w:rsidR="008A55C0" w:rsidRPr="00162600" w:rsidTr="006E1F61">
        <w:trPr>
          <w:trHeight w:val="191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3003D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6E1F61" w:rsidRPr="006E1F61" w:rsidRDefault="006E1F61" w:rsidP="006E1F61">
            <w:pPr>
              <w:spacing w:line="280" w:lineRule="exact"/>
              <w:rPr>
                <w:rFonts w:eastAsia="標楷體" w:hint="eastAsia"/>
                <w:kern w:val="0"/>
              </w:rPr>
            </w:pPr>
            <w:r w:rsidRPr="006E1F61">
              <w:rPr>
                <w:rFonts w:eastAsia="標楷體" w:hint="eastAsia"/>
                <w:kern w:val="0"/>
              </w:rPr>
              <w:t>1</w:t>
            </w:r>
            <w:r w:rsidRPr="006E1F61">
              <w:rPr>
                <w:rFonts w:eastAsia="標楷體" w:hint="eastAsia"/>
                <w:kern w:val="0"/>
              </w:rPr>
              <w:t>、廠商業別：農業生技、材料科技</w:t>
            </w:r>
          </w:p>
          <w:p w:rsidR="006E1F61" w:rsidRPr="006E1F61" w:rsidRDefault="006E1F61" w:rsidP="006E1F61">
            <w:pPr>
              <w:spacing w:line="280" w:lineRule="exact"/>
              <w:rPr>
                <w:rFonts w:eastAsia="標楷體" w:hint="eastAsia"/>
                <w:kern w:val="0"/>
              </w:rPr>
            </w:pPr>
            <w:r w:rsidRPr="006E1F61">
              <w:rPr>
                <w:rFonts w:eastAsia="標楷體" w:hint="eastAsia"/>
                <w:kern w:val="0"/>
              </w:rPr>
              <w:t>2</w:t>
            </w:r>
            <w:r w:rsidRPr="006E1F61">
              <w:rPr>
                <w:rFonts w:eastAsia="標楷體" w:hint="eastAsia"/>
                <w:kern w:val="0"/>
              </w:rPr>
              <w:t>、應具備之專門技術：微生物培養、微生物發酵技術、作物病害管理經驗</w:t>
            </w:r>
          </w:p>
          <w:p w:rsidR="006E1F61" w:rsidRPr="006E1F61" w:rsidRDefault="006E1F61" w:rsidP="006E1F61">
            <w:pPr>
              <w:spacing w:line="280" w:lineRule="exact"/>
              <w:rPr>
                <w:rFonts w:eastAsia="標楷體" w:hint="eastAsia"/>
                <w:kern w:val="0"/>
              </w:rPr>
            </w:pPr>
            <w:r w:rsidRPr="006E1F61">
              <w:rPr>
                <w:rFonts w:eastAsia="標楷體" w:hint="eastAsia"/>
                <w:kern w:val="0"/>
              </w:rPr>
              <w:t>3</w:t>
            </w:r>
            <w:r w:rsidRPr="006E1F61">
              <w:rPr>
                <w:rFonts w:eastAsia="標楷體" w:hint="eastAsia"/>
                <w:kern w:val="0"/>
              </w:rPr>
              <w:t>、應有之機具設備：微生物培養之相關設備</w:t>
            </w:r>
          </w:p>
          <w:p w:rsidR="006E1F61" w:rsidRPr="006E1F61" w:rsidRDefault="006E1F61" w:rsidP="006E1F61">
            <w:pPr>
              <w:spacing w:line="280" w:lineRule="exact"/>
              <w:rPr>
                <w:rFonts w:eastAsia="標楷體" w:hint="eastAsia"/>
                <w:kern w:val="0"/>
              </w:rPr>
            </w:pPr>
            <w:r w:rsidRPr="006E1F61">
              <w:rPr>
                <w:rFonts w:eastAsia="標楷體" w:hint="eastAsia"/>
                <w:kern w:val="0"/>
              </w:rPr>
              <w:t>4</w:t>
            </w:r>
            <w:r w:rsidRPr="006E1F61">
              <w:rPr>
                <w:rFonts w:eastAsia="標楷體" w:hint="eastAsia"/>
                <w:kern w:val="0"/>
              </w:rPr>
              <w:t>、應有之研究或技術人員人數：</w:t>
            </w:r>
            <w:r w:rsidRPr="006E1F61">
              <w:rPr>
                <w:rFonts w:eastAsia="標楷體" w:hint="eastAsia"/>
                <w:kern w:val="0"/>
              </w:rPr>
              <w:t>5</w:t>
            </w:r>
            <w:r w:rsidRPr="006E1F61">
              <w:rPr>
                <w:rFonts w:eastAsia="標楷體" w:hint="eastAsia"/>
                <w:kern w:val="0"/>
              </w:rPr>
              <w:t>人</w:t>
            </w:r>
          </w:p>
          <w:p w:rsidR="008A55C0" w:rsidRPr="00162600" w:rsidRDefault="006E1F61" w:rsidP="006E1F61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6E1F61">
              <w:rPr>
                <w:rFonts w:eastAsia="標楷體" w:hint="eastAsia"/>
                <w:kern w:val="0"/>
              </w:rPr>
              <w:t>5</w:t>
            </w:r>
            <w:r w:rsidRPr="006E1F61">
              <w:rPr>
                <w:rFonts w:eastAsia="標楷體" w:hint="eastAsia"/>
                <w:kern w:val="0"/>
              </w:rPr>
              <w:t>、其他：</w:t>
            </w:r>
          </w:p>
        </w:tc>
      </w:tr>
      <w:tr w:rsidR="008A55C0" w:rsidRPr="00162600" w:rsidTr="006E1F61">
        <w:trPr>
          <w:trHeight w:val="83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7894" w:rsidRDefault="0033003D" w:rsidP="00963BD6">
            <w:pPr>
              <w:suppressAutoHyphens/>
              <w:autoSpaceDN w:val="0"/>
              <w:ind w:left="2880" w:hangingChars="1200" w:hanging="288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6E1F61" w:rsidRPr="006E1F61">
              <w:rPr>
                <w:rFonts w:eastAsia="標楷體" w:hint="eastAsia"/>
                <w:kern w:val="0"/>
              </w:rPr>
              <w:t>可施用於各種農作物，增強作物生育與預防病害的發生，可</w:t>
            </w:r>
            <w:bookmarkStart w:id="3" w:name="_GoBack"/>
            <w:bookmarkEnd w:id="3"/>
            <w:r w:rsidR="006E1F61" w:rsidRPr="006E1F61">
              <w:rPr>
                <w:rFonts w:eastAsia="標楷體" w:hint="eastAsia"/>
                <w:kern w:val="0"/>
              </w:rPr>
              <w:t>大幅提高產量。</w:t>
            </w:r>
          </w:p>
        </w:tc>
      </w:tr>
      <w:tr w:rsidR="008A55C0" w:rsidRPr="00162600" w:rsidTr="006E1F61">
        <w:trPr>
          <w:trHeight w:val="1931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3003D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6E1F61">
        <w:trPr>
          <w:trHeight w:val="3234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3003D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</w:t>
            </w:r>
            <w:r w:rsidR="00797B84">
              <w:rPr>
                <w:rFonts w:eastAsia="標楷體" w:hint="eastAsia"/>
                <w:kern w:val="0"/>
              </w:rPr>
              <w:t>臺</w:t>
            </w:r>
            <w:r w:rsidRPr="00162600">
              <w:rPr>
                <w:rFonts w:eastAsia="標楷體"/>
                <w:kern w:val="0"/>
              </w:rPr>
              <w:t>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</w:p>
          <w:p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0F503B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1B38B11E"/>
    <w:lvl w:ilvl="0" w:tplc="3ECA251A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E2376"/>
    <w:rsid w:val="000F503B"/>
    <w:rsid w:val="00105FCC"/>
    <w:rsid w:val="0011320C"/>
    <w:rsid w:val="001373AA"/>
    <w:rsid w:val="00144384"/>
    <w:rsid w:val="001544BF"/>
    <w:rsid w:val="00171658"/>
    <w:rsid w:val="001E6524"/>
    <w:rsid w:val="001F370B"/>
    <w:rsid w:val="002924AB"/>
    <w:rsid w:val="002C34B8"/>
    <w:rsid w:val="00312168"/>
    <w:rsid w:val="0033003D"/>
    <w:rsid w:val="003A7ECA"/>
    <w:rsid w:val="00542CD6"/>
    <w:rsid w:val="00657272"/>
    <w:rsid w:val="00663735"/>
    <w:rsid w:val="00680832"/>
    <w:rsid w:val="006E1F61"/>
    <w:rsid w:val="006F0F71"/>
    <w:rsid w:val="00756722"/>
    <w:rsid w:val="00797B84"/>
    <w:rsid w:val="007D4799"/>
    <w:rsid w:val="0081384F"/>
    <w:rsid w:val="00841F17"/>
    <w:rsid w:val="008A55C0"/>
    <w:rsid w:val="008C7EAD"/>
    <w:rsid w:val="009314C7"/>
    <w:rsid w:val="00936834"/>
    <w:rsid w:val="00963525"/>
    <w:rsid w:val="00963BD6"/>
    <w:rsid w:val="00AA22C1"/>
    <w:rsid w:val="00B17437"/>
    <w:rsid w:val="00B21EC5"/>
    <w:rsid w:val="00B71698"/>
    <w:rsid w:val="00BA5FCB"/>
    <w:rsid w:val="00BD5990"/>
    <w:rsid w:val="00CE3DAC"/>
    <w:rsid w:val="00CE72A2"/>
    <w:rsid w:val="00D27F2F"/>
    <w:rsid w:val="00D426C0"/>
    <w:rsid w:val="00D6488C"/>
    <w:rsid w:val="00D65F8C"/>
    <w:rsid w:val="00D776C9"/>
    <w:rsid w:val="00D806F8"/>
    <w:rsid w:val="00DC7894"/>
    <w:rsid w:val="00DE0D57"/>
    <w:rsid w:val="00E06391"/>
    <w:rsid w:val="00E23833"/>
    <w:rsid w:val="00E536C6"/>
    <w:rsid w:val="00EB039E"/>
    <w:rsid w:val="00F0734D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6E71297B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3</cp:revision>
  <cp:lastPrinted>2019-10-07T02:05:00Z</cp:lastPrinted>
  <dcterms:created xsi:type="dcterms:W3CDTF">2022-12-16T00:53:00Z</dcterms:created>
  <dcterms:modified xsi:type="dcterms:W3CDTF">2022-12-16T02:59:00Z</dcterms:modified>
</cp:coreProperties>
</file>