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5B53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14:paraId="5D2DD924" w14:textId="77777777" w:rsidTr="0059082D">
        <w:trPr>
          <w:trHeight w:val="356"/>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2114F9D6"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42D6" w14:textId="7CA7C77C" w:rsidR="008A55C0" w:rsidRPr="00DE0D57" w:rsidRDefault="008A55C0" w:rsidP="00E4540E">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F302B7" w:rsidRPr="00F302B7">
              <w:rPr>
                <w:rFonts w:eastAsia="標楷體"/>
                <w:kern w:val="0"/>
              </w:rPr>
              <w:t>111</w:t>
            </w:r>
            <w:r w:rsidR="00F302B7" w:rsidRPr="00F302B7">
              <w:rPr>
                <w:rFonts w:eastAsia="標楷體"/>
                <w:kern w:val="0"/>
              </w:rPr>
              <w:t>年</w:t>
            </w:r>
            <w:r w:rsidR="005031C7">
              <w:rPr>
                <w:rFonts w:eastAsia="標楷體"/>
                <w:kern w:val="0"/>
              </w:rPr>
              <w:t>11</w:t>
            </w:r>
            <w:r w:rsidR="00F302B7" w:rsidRPr="00F302B7">
              <w:rPr>
                <w:rFonts w:eastAsia="標楷體"/>
                <w:kern w:val="0"/>
              </w:rPr>
              <w:t>月</w:t>
            </w:r>
            <w:r w:rsidR="00E4540E">
              <w:rPr>
                <w:rFonts w:eastAsia="標楷體"/>
                <w:kern w:val="0"/>
              </w:rPr>
              <w:t>18</w:t>
            </w:r>
            <w:r w:rsidR="00F302B7" w:rsidRPr="00F302B7">
              <w:rPr>
                <w:rFonts w:eastAsia="標楷體"/>
                <w:kern w:val="0"/>
              </w:rPr>
              <w:t>日</w:t>
            </w:r>
          </w:p>
        </w:tc>
      </w:tr>
      <w:tr w:rsidR="008A55C0" w:rsidRPr="00162600" w14:paraId="15C21DDB" w14:textId="77777777" w:rsidTr="0059082D">
        <w:trPr>
          <w:trHeight w:val="70"/>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02C45" w14:textId="7AAB1A58" w:rsidR="008A55C0" w:rsidRPr="00162600" w:rsidRDefault="008A55C0" w:rsidP="00B903EA">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DB76BF">
              <w:rPr>
                <w:rFonts w:ascii="Lucida Sans" w:eastAsia="標楷體" w:hAnsi="Lucida Sans" w:cs="Lucida Sans"/>
                <w:b/>
                <w:kern w:val="0"/>
                <w:sz w:val="28"/>
                <w:szCs w:val="28"/>
              </w:rPr>
              <w:t>11</w:t>
            </w:r>
            <w:r>
              <w:rPr>
                <w:rFonts w:ascii="Lucida Sans" w:eastAsia="標楷體" w:hAnsi="Lucida Sans" w:cs="Lucida Sans"/>
                <w:b/>
                <w:kern w:val="0"/>
                <w:sz w:val="28"/>
                <w:szCs w:val="28"/>
              </w:rPr>
              <w:t>-0</w:t>
            </w:r>
            <w:r w:rsidR="008A2140">
              <w:rPr>
                <w:rFonts w:ascii="Lucida Sans" w:eastAsia="標楷體" w:hAnsi="Lucida Sans" w:cs="Lucida Sans" w:hint="eastAsia"/>
                <w:b/>
                <w:kern w:val="0"/>
                <w:sz w:val="28"/>
                <w:szCs w:val="28"/>
              </w:rPr>
              <w:t>2</w:t>
            </w:r>
            <w:r w:rsidR="00AA7101">
              <w:rPr>
                <w:rFonts w:ascii="Lucida Sans" w:eastAsia="標楷體" w:hAnsi="Lucida Sans" w:cs="Lucida Sans"/>
                <w:b/>
                <w:kern w:val="0"/>
                <w:sz w:val="28"/>
                <w:szCs w:val="28"/>
              </w:rPr>
              <w:t>7</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2604"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D8F2CEF" w14:textId="77777777" w:rsidTr="00AA7101">
        <w:trPr>
          <w:trHeight w:val="444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0917" w14:textId="77777777"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14:paraId="6E4A3363" w14:textId="3DE745EB" w:rsidR="004042D1" w:rsidRDefault="008A55C0" w:rsidP="00AA7101">
            <w:pPr>
              <w:pStyle w:val="a8"/>
              <w:numPr>
                <w:ilvl w:val="0"/>
                <w:numId w:val="5"/>
              </w:numPr>
              <w:suppressAutoHyphens/>
              <w:autoSpaceDN w:val="0"/>
              <w:ind w:leftChars="0"/>
              <w:jc w:val="both"/>
              <w:textAlignment w:val="baseline"/>
              <w:rPr>
                <w:rFonts w:ascii="Lucida Sans" w:eastAsia="標楷體" w:hAnsi="Lucida Sans" w:cs="Lucida Sans"/>
              </w:rPr>
            </w:pPr>
            <w:r w:rsidRPr="004042D1">
              <w:rPr>
                <w:rFonts w:ascii="標楷體" w:eastAsia="標楷體" w:hAnsi="標楷體"/>
                <w:kern w:val="0"/>
              </w:rPr>
              <w:t>技術名稱：</w:t>
            </w:r>
            <w:r w:rsidR="00AA7101" w:rsidRPr="00AA7101">
              <w:rPr>
                <w:rFonts w:ascii="Lucida Sans" w:eastAsia="標楷體" w:hAnsi="Lucida Sans" w:cs="Lucida Sans" w:hint="eastAsia"/>
              </w:rPr>
              <w:t>葉菜割根收穫機</w:t>
            </w:r>
            <w:r w:rsidR="00AA7101">
              <w:rPr>
                <w:rFonts w:ascii="Lucida Sans" w:eastAsia="標楷體" w:hAnsi="Lucida Sans" w:cs="Lucida Sans" w:hint="eastAsia"/>
              </w:rPr>
              <w:t xml:space="preserve"> </w:t>
            </w:r>
          </w:p>
          <w:p w14:paraId="6C7224C1" w14:textId="4BB6506B" w:rsidR="00AA7101" w:rsidRPr="00AA7101" w:rsidRDefault="00AA7101" w:rsidP="00AA7101">
            <w:pPr>
              <w:pStyle w:val="a8"/>
              <w:numPr>
                <w:ilvl w:val="0"/>
                <w:numId w:val="5"/>
              </w:numPr>
              <w:suppressAutoHyphens/>
              <w:autoSpaceDN w:val="0"/>
              <w:ind w:leftChars="0"/>
              <w:jc w:val="both"/>
              <w:textAlignment w:val="baseline"/>
              <w:rPr>
                <w:rFonts w:eastAsia="標楷體"/>
              </w:rPr>
            </w:pPr>
            <w:r>
              <w:rPr>
                <w:rFonts w:ascii="Lucida Sans" w:eastAsia="標楷體" w:hAnsi="Lucida Sans" w:cs="Lucida Sans" w:hint="eastAsia"/>
              </w:rPr>
              <w:t>專利證書號</w:t>
            </w:r>
            <w:r w:rsidRPr="00AA7101">
              <w:rPr>
                <w:rFonts w:eastAsia="標楷體" w:hint="eastAsia"/>
              </w:rPr>
              <w:t>碼</w:t>
            </w:r>
            <w:r w:rsidRPr="00AA7101">
              <w:rPr>
                <w:rFonts w:eastAsia="標楷體"/>
              </w:rPr>
              <w:t xml:space="preserve">: </w:t>
            </w:r>
            <w:r w:rsidRPr="00AA7101">
              <w:rPr>
                <w:rFonts w:eastAsia="標楷體" w:hint="eastAsia"/>
              </w:rPr>
              <w:t>中華民國</w:t>
            </w:r>
            <w:r w:rsidRPr="00AA7101">
              <w:rPr>
                <w:rFonts w:eastAsia="標楷體"/>
              </w:rPr>
              <w:t>M633667</w:t>
            </w:r>
          </w:p>
          <w:p w14:paraId="07575E61" w14:textId="5E82F124" w:rsidR="004042D1" w:rsidRPr="00AA7101" w:rsidRDefault="00E536C6" w:rsidP="0065785E">
            <w:pPr>
              <w:pStyle w:val="a8"/>
              <w:numPr>
                <w:ilvl w:val="0"/>
                <w:numId w:val="5"/>
              </w:numPr>
              <w:suppressAutoHyphens/>
              <w:autoSpaceDN w:val="0"/>
              <w:ind w:leftChars="0"/>
              <w:jc w:val="both"/>
              <w:textAlignment w:val="baseline"/>
              <w:rPr>
                <w:rFonts w:eastAsia="標楷體"/>
              </w:rPr>
            </w:pPr>
            <w:r w:rsidRPr="00AA7101">
              <w:rPr>
                <w:rFonts w:eastAsia="標楷體"/>
              </w:rPr>
              <w:t>技術來源：</w:t>
            </w:r>
            <w:r w:rsidR="00690DFB" w:rsidRPr="00AA7101">
              <w:rPr>
                <w:rFonts w:eastAsia="標楷體" w:hint="eastAsia"/>
              </w:rPr>
              <w:t>農委會</w:t>
            </w:r>
          </w:p>
          <w:p w14:paraId="512DDCB1" w14:textId="07529CD5" w:rsidR="008A55C0" w:rsidRPr="004042D1" w:rsidRDefault="00E536C6" w:rsidP="00446C71">
            <w:pPr>
              <w:pStyle w:val="a8"/>
              <w:numPr>
                <w:ilvl w:val="0"/>
                <w:numId w:val="5"/>
              </w:numPr>
              <w:suppressAutoHyphens/>
              <w:autoSpaceDN w:val="0"/>
              <w:ind w:leftChars="0"/>
              <w:jc w:val="both"/>
              <w:textAlignment w:val="baseline"/>
              <w:rPr>
                <w:rFonts w:ascii="標楷體" w:eastAsia="標楷體" w:hAnsi="標楷體"/>
                <w:kern w:val="0"/>
              </w:rPr>
            </w:pPr>
            <w:r w:rsidRPr="004042D1">
              <w:rPr>
                <w:rFonts w:ascii="標楷體" w:eastAsia="標楷體" w:hAnsi="標楷體"/>
                <w:kern w:val="3"/>
              </w:rPr>
              <w:t>技術內容：</w:t>
            </w:r>
          </w:p>
          <w:p w14:paraId="67784F82" w14:textId="615216E3"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AA7101" w:rsidRPr="00AA7101">
              <w:rPr>
                <w:rFonts w:eastAsia="標楷體" w:hint="eastAsia"/>
              </w:rPr>
              <w:t>本創作係一種葉菜割根收穫機，包含有一車體、一驅動單元、一活動架、一縱向輸送單元、一升降架、一切割刀具、二導引板以及二犛刀；其中，該驅動單元設於該車體且用以驅動該車體，該活動架可旋擺地設於該車體上，該縱向輸送單元設於該活動架上，該升降架可升降地設於該活動架之前端，該切割刀具設於該活動架底端，該二導引板設於該升降架之兩側，該二犛刀設於該升降架之兩側且位於該二導引板之間。藉此，該葉菜割根收穫機可避免機架遭田間土石或其他外物碰撞而損傷，亦可避免損傷周邊未採收的作物。</w:t>
            </w:r>
          </w:p>
        </w:tc>
      </w:tr>
      <w:tr w:rsidR="008A55C0" w:rsidRPr="00162600" w14:paraId="20F2CFB2" w14:textId="77777777" w:rsidTr="0059082D">
        <w:trPr>
          <w:trHeight w:val="18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B8638" w14:textId="7828DF20" w:rsidR="008A55C0" w:rsidRPr="0065785E" w:rsidRDefault="008A55C0" w:rsidP="009956AD">
            <w:pPr>
              <w:pStyle w:val="a8"/>
              <w:numPr>
                <w:ilvl w:val="0"/>
                <w:numId w:val="5"/>
              </w:numPr>
              <w:suppressAutoHyphens/>
              <w:autoSpaceDN w:val="0"/>
              <w:ind w:leftChars="0"/>
              <w:jc w:val="both"/>
              <w:textAlignment w:val="baseline"/>
              <w:rPr>
                <w:rFonts w:eastAsia="標楷體"/>
                <w:kern w:val="0"/>
              </w:rPr>
            </w:pPr>
            <w:r w:rsidRPr="00162600">
              <w:rPr>
                <w:rFonts w:eastAsia="標楷體"/>
                <w:kern w:val="3"/>
              </w:rPr>
              <w:t>計畫執行機關</w:t>
            </w:r>
            <w:r w:rsidRPr="00162600">
              <w:rPr>
                <w:rFonts w:eastAsia="標楷體"/>
                <w:kern w:val="3"/>
              </w:rPr>
              <w:t>∕</w:t>
            </w:r>
            <w:r w:rsidRPr="00162600">
              <w:rPr>
                <w:rFonts w:eastAsia="標楷體"/>
                <w:kern w:val="3"/>
              </w:rPr>
              <w:t>系所：</w:t>
            </w:r>
            <w:r w:rsidR="00690DFB" w:rsidRPr="00690DFB">
              <w:rPr>
                <w:rFonts w:ascii="Lucida Sans" w:eastAsia="標楷體" w:hAnsi="Lucida Sans" w:cs="Lucida Sans" w:hint="eastAsia"/>
              </w:rPr>
              <w:t>生物產業機電工程學系</w:t>
            </w:r>
          </w:p>
          <w:p w14:paraId="5D18F16D" w14:textId="151DB5C8" w:rsidR="008A55C0" w:rsidRPr="00162600" w:rsidRDefault="008A55C0" w:rsidP="00AA7101">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AA7101" w:rsidRPr="00AA7101">
              <w:rPr>
                <w:rFonts w:eastAsia="標楷體" w:hint="eastAsia"/>
                <w:kern w:val="3"/>
              </w:rPr>
              <w:t>盛中德</w:t>
            </w:r>
            <w:r w:rsidR="00AA7101">
              <w:rPr>
                <w:rFonts w:ascii="Lucida Sans" w:eastAsia="標楷體" w:hAnsi="Lucida Sans" w:cs="Lucida Sans" w:hint="eastAsia"/>
              </w:rPr>
              <w:t>教授</w:t>
            </w:r>
            <w:r w:rsidR="00AA7101" w:rsidRPr="00AA7101">
              <w:rPr>
                <w:rFonts w:eastAsia="標楷體" w:hint="eastAsia"/>
                <w:kern w:val="3"/>
              </w:rPr>
              <w:t>、黃明仕、施銘華</w:t>
            </w:r>
          </w:p>
        </w:tc>
      </w:tr>
      <w:tr w:rsidR="008A55C0" w:rsidRPr="00162600" w14:paraId="78BCCBD4" w14:textId="77777777" w:rsidTr="00AA7101">
        <w:trPr>
          <w:trHeight w:val="168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6A520" w14:textId="2B94FC92" w:rsidR="008A55C0" w:rsidRPr="00162600" w:rsidRDefault="008A55C0" w:rsidP="009956AD">
            <w:pPr>
              <w:pStyle w:val="a8"/>
              <w:numPr>
                <w:ilvl w:val="0"/>
                <w:numId w:val="5"/>
              </w:numPr>
              <w:suppressAutoHyphens/>
              <w:autoSpaceDN w:val="0"/>
              <w:ind w:leftChars="0"/>
              <w:jc w:val="both"/>
              <w:textAlignment w:val="baseline"/>
              <w:rPr>
                <w:rFonts w:eastAsia="標楷體"/>
                <w:kern w:val="0"/>
              </w:rPr>
            </w:pPr>
            <w:r w:rsidRPr="00162600">
              <w:rPr>
                <w:rFonts w:eastAsia="標楷體"/>
                <w:kern w:val="0"/>
              </w:rPr>
              <w:t>廠商資格：</w:t>
            </w:r>
          </w:p>
          <w:p w14:paraId="0CF5803E" w14:textId="45C6BC37" w:rsidR="00AA7101" w:rsidRPr="00AA7101" w:rsidRDefault="00AA7101" w:rsidP="00AA7101">
            <w:pPr>
              <w:pStyle w:val="a8"/>
              <w:numPr>
                <w:ilvl w:val="0"/>
                <w:numId w:val="6"/>
              </w:numPr>
              <w:spacing w:line="280" w:lineRule="exact"/>
              <w:ind w:leftChars="0"/>
              <w:rPr>
                <w:rFonts w:eastAsia="標楷體" w:hint="eastAsia"/>
                <w:kern w:val="0"/>
              </w:rPr>
            </w:pPr>
            <w:r w:rsidRPr="00AA7101">
              <w:rPr>
                <w:rFonts w:eastAsia="標楷體" w:hint="eastAsia"/>
                <w:kern w:val="0"/>
              </w:rPr>
              <w:t>廠商業別：農林機械製造經銷業</w:t>
            </w:r>
          </w:p>
          <w:p w14:paraId="41457F33" w14:textId="31326D31" w:rsidR="00AA7101" w:rsidRPr="00AA7101" w:rsidRDefault="00AA7101" w:rsidP="00AA7101">
            <w:pPr>
              <w:pStyle w:val="a8"/>
              <w:numPr>
                <w:ilvl w:val="0"/>
                <w:numId w:val="6"/>
              </w:numPr>
              <w:spacing w:line="280" w:lineRule="exact"/>
              <w:ind w:leftChars="0"/>
              <w:rPr>
                <w:rFonts w:eastAsia="標楷體" w:hint="eastAsia"/>
                <w:kern w:val="0"/>
              </w:rPr>
            </w:pPr>
            <w:r w:rsidRPr="00AA7101">
              <w:rPr>
                <w:rFonts w:eastAsia="標楷體" w:hint="eastAsia"/>
                <w:kern w:val="0"/>
              </w:rPr>
              <w:t>應具備之專門技術：自動控制、機械加工、製造、組裝技術</w:t>
            </w:r>
          </w:p>
          <w:p w14:paraId="222D959B" w14:textId="7693BDC0" w:rsidR="00AA7101" w:rsidRPr="00AA7101" w:rsidRDefault="00AA7101" w:rsidP="00AA7101">
            <w:pPr>
              <w:pStyle w:val="a8"/>
              <w:numPr>
                <w:ilvl w:val="0"/>
                <w:numId w:val="6"/>
              </w:numPr>
              <w:spacing w:line="280" w:lineRule="exact"/>
              <w:ind w:leftChars="0"/>
              <w:rPr>
                <w:rFonts w:eastAsia="標楷體" w:hint="eastAsia"/>
                <w:kern w:val="0"/>
              </w:rPr>
            </w:pPr>
            <w:r w:rsidRPr="00AA7101">
              <w:rPr>
                <w:rFonts w:eastAsia="標楷體" w:hint="eastAsia"/>
                <w:kern w:val="0"/>
              </w:rPr>
              <w:t>應有之機具設備：切割機、電焊機、鑽孔機</w:t>
            </w:r>
          </w:p>
          <w:p w14:paraId="52A756E1" w14:textId="4F24D7E5" w:rsidR="008A55C0" w:rsidRPr="00AA7101" w:rsidRDefault="00AA7101" w:rsidP="00AA7101">
            <w:pPr>
              <w:pStyle w:val="a8"/>
              <w:numPr>
                <w:ilvl w:val="0"/>
                <w:numId w:val="6"/>
              </w:numPr>
              <w:spacing w:line="280" w:lineRule="exact"/>
              <w:ind w:leftChars="0"/>
              <w:rPr>
                <w:rFonts w:eastAsia="標楷體" w:hint="eastAsia"/>
                <w:kern w:val="0"/>
              </w:rPr>
            </w:pPr>
            <w:r w:rsidRPr="00AA7101">
              <w:rPr>
                <w:rFonts w:eastAsia="標楷體" w:hint="eastAsia"/>
                <w:kern w:val="0"/>
              </w:rPr>
              <w:t>應有之研究或技術人員人數：無限制</w:t>
            </w:r>
          </w:p>
        </w:tc>
      </w:tr>
      <w:tr w:rsidR="00DB76BF" w:rsidRPr="00162600" w14:paraId="40FF1D8B" w14:textId="77777777" w:rsidTr="00AA7101">
        <w:trPr>
          <w:trHeight w:val="450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726EA" w14:textId="233E1224" w:rsidR="00AA7101" w:rsidRPr="00AA7101" w:rsidRDefault="00DB76BF" w:rsidP="009956AD">
            <w:pPr>
              <w:pStyle w:val="a8"/>
              <w:numPr>
                <w:ilvl w:val="0"/>
                <w:numId w:val="5"/>
              </w:numPr>
              <w:suppressAutoHyphens/>
              <w:autoSpaceDN w:val="0"/>
              <w:ind w:leftChars="0"/>
              <w:jc w:val="both"/>
              <w:textAlignment w:val="baseline"/>
              <w:rPr>
                <w:rFonts w:eastAsia="標楷體" w:hint="eastAsia"/>
                <w:noProof/>
              </w:rPr>
            </w:pP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Pr>
                <w:rFonts w:eastAsia="標楷體" w:hint="eastAsia"/>
                <w:noProof/>
              </w:rPr>
              <w:t xml:space="preserve"> </w:t>
            </w:r>
            <w:r w:rsidR="00AA7101" w:rsidRPr="00AA7101">
              <w:rPr>
                <w:rFonts w:eastAsia="標楷體" w:hint="eastAsia"/>
                <w:noProof/>
              </w:rPr>
              <w:t>本機主要開發為適合國內外葉菜栽培模式及符合經濟效益之葉菜收穫機，其應用效益</w:t>
            </w:r>
            <w:r w:rsidR="00AA7101" w:rsidRPr="00AA7101">
              <w:rPr>
                <w:rFonts w:eastAsia="標楷體" w:hint="eastAsia"/>
                <w:noProof/>
              </w:rPr>
              <w:t>:</w:t>
            </w:r>
          </w:p>
          <w:p w14:paraId="6DDCB4A6" w14:textId="5A5D5341" w:rsidR="00AA7101" w:rsidRPr="0029227A" w:rsidRDefault="00AA7101" w:rsidP="0029227A">
            <w:pPr>
              <w:pStyle w:val="a8"/>
              <w:numPr>
                <w:ilvl w:val="0"/>
                <w:numId w:val="8"/>
              </w:numPr>
              <w:suppressAutoHyphens/>
              <w:autoSpaceDN w:val="0"/>
              <w:ind w:leftChars="0"/>
              <w:jc w:val="both"/>
              <w:textAlignment w:val="baseline"/>
              <w:rPr>
                <w:rFonts w:eastAsia="標楷體" w:hint="eastAsia"/>
                <w:noProof/>
              </w:rPr>
            </w:pPr>
            <w:r w:rsidRPr="0029227A">
              <w:rPr>
                <w:rFonts w:eastAsia="標楷體" w:hint="eastAsia"/>
                <w:noProof/>
              </w:rPr>
              <w:t>提供更人性及更友善的葉菜收穫作業方式，提高青年返鄉務農的意願，減緩農村人力老化問題。在國內可改善葉菜收穫辛勞程度</w:t>
            </w:r>
            <w:r w:rsidRPr="0029227A">
              <w:rPr>
                <w:rFonts w:eastAsia="標楷體" w:hint="eastAsia"/>
                <w:noProof/>
              </w:rPr>
              <w:t>(</w:t>
            </w:r>
            <w:r w:rsidRPr="0029227A">
              <w:rPr>
                <w:rFonts w:eastAsia="標楷體" w:hint="eastAsia"/>
                <w:noProof/>
              </w:rPr>
              <w:t>由坐在小凳子上彎腰割採、裝箱改為站著收集裝箱</w:t>
            </w:r>
            <w:r w:rsidRPr="0029227A">
              <w:rPr>
                <w:rFonts w:eastAsia="標楷體" w:hint="eastAsia"/>
                <w:noProof/>
              </w:rPr>
              <w:t xml:space="preserve">) </w:t>
            </w:r>
            <w:r w:rsidRPr="0029227A">
              <w:rPr>
                <w:rFonts w:eastAsia="標楷體" w:hint="eastAsia"/>
                <w:noProof/>
              </w:rPr>
              <w:t>。</w:t>
            </w:r>
          </w:p>
          <w:p w14:paraId="7DE478E6" w14:textId="719033B0" w:rsidR="00DB76BF" w:rsidRPr="0029227A" w:rsidRDefault="00AA7101" w:rsidP="0029227A">
            <w:pPr>
              <w:pStyle w:val="a8"/>
              <w:numPr>
                <w:ilvl w:val="0"/>
                <w:numId w:val="8"/>
              </w:numPr>
              <w:suppressAutoHyphens/>
              <w:autoSpaceDN w:val="0"/>
              <w:ind w:leftChars="0"/>
              <w:jc w:val="both"/>
              <w:textAlignment w:val="baseline"/>
              <w:rPr>
                <w:rFonts w:eastAsia="標楷體"/>
                <w:kern w:val="0"/>
                <w:lang w:eastAsia="zh-HK"/>
              </w:rPr>
            </w:pPr>
            <w:r w:rsidRPr="0029227A">
              <w:rPr>
                <w:rFonts w:eastAsia="標楷體" w:hint="eastAsia"/>
                <w:noProof/>
              </w:rPr>
              <w:t>市場潛力</w:t>
            </w:r>
            <w:r w:rsidRPr="0029227A">
              <w:rPr>
                <w:rFonts w:eastAsia="標楷體"/>
                <w:noProof/>
              </w:rPr>
              <w:t xml:space="preserve">: </w:t>
            </w:r>
            <w:r w:rsidRPr="0029227A">
              <w:rPr>
                <w:rFonts w:eastAsia="標楷體" w:hint="eastAsia"/>
                <w:noProof/>
              </w:rPr>
              <w:t>先進國家如日本，現雖有葉菜割根機可參考，但割根後仍需以人力收集，且來台測試效果不佳</w:t>
            </w:r>
            <w:r w:rsidRPr="0029227A">
              <w:rPr>
                <w:rFonts w:eastAsia="標楷體"/>
                <w:noProof/>
              </w:rPr>
              <w:t>(</w:t>
            </w:r>
            <w:r w:rsidRPr="0029227A">
              <w:rPr>
                <w:rFonts w:eastAsia="標楷體" w:hint="eastAsia"/>
                <w:noProof/>
              </w:rPr>
              <w:t>因台灣的栽培模式不同於日本，台灣大多以漫灌方式栽培葉菜，至使土壤變硬</w:t>
            </w:r>
            <w:r w:rsidRPr="0029227A">
              <w:rPr>
                <w:rFonts w:eastAsia="標楷體"/>
                <w:noProof/>
              </w:rPr>
              <w:t>)</w:t>
            </w:r>
            <w:r w:rsidRPr="0029227A">
              <w:rPr>
                <w:rFonts w:eastAsia="標楷體" w:hint="eastAsia"/>
                <w:noProof/>
              </w:rPr>
              <w:t>。而現有主流機型為割採方式，此方式容易傷到葉片而失去商品價值</w:t>
            </w:r>
            <w:r w:rsidRPr="0029227A">
              <w:rPr>
                <w:rFonts w:eastAsia="標楷體"/>
                <w:noProof/>
              </w:rPr>
              <w:t>(</w:t>
            </w:r>
            <w:r w:rsidRPr="0029227A">
              <w:rPr>
                <w:rFonts w:eastAsia="標楷體" w:hint="eastAsia"/>
                <w:noProof/>
              </w:rPr>
              <w:t>切傷的葉片需撿除</w:t>
            </w:r>
            <w:r w:rsidRPr="0029227A">
              <w:rPr>
                <w:rFonts w:eastAsia="標楷體"/>
                <w:noProof/>
              </w:rPr>
              <w:t>)</w:t>
            </w:r>
            <w:r w:rsidRPr="0029227A">
              <w:rPr>
                <w:rFonts w:eastAsia="標楷體" w:hint="eastAsia"/>
                <w:noProof/>
              </w:rPr>
              <w:t>，故大都使用於不怕傷到葉片或需去外葉的蔬菜種類，如蕃藷葉、結球白菜、甘藍菜、萵苣等，另因價格昂貴在台灣使用並不普遍。本機採用割根整秼採收方式，可確保葉菜品質，且預估價格較先進國家的機型低很多，可見本收穫機無論在產品品質面及價格面皆深具市場潛力。</w:t>
            </w:r>
          </w:p>
        </w:tc>
      </w:tr>
      <w:tr w:rsidR="008A55C0" w:rsidRPr="00162600" w14:paraId="7B1721F2" w14:textId="77777777" w:rsidTr="00AA7101">
        <w:trPr>
          <w:trHeight w:val="55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D3F6E" w14:textId="5FA776EF" w:rsidR="00AA6155" w:rsidRPr="00DC7894" w:rsidRDefault="008A55C0" w:rsidP="009956AD">
            <w:pPr>
              <w:pStyle w:val="a8"/>
              <w:numPr>
                <w:ilvl w:val="0"/>
                <w:numId w:val="5"/>
              </w:numPr>
              <w:suppressAutoHyphens/>
              <w:autoSpaceDN w:val="0"/>
              <w:ind w:leftChars="0"/>
              <w:jc w:val="both"/>
              <w:textAlignment w:val="baseline"/>
              <w:rPr>
                <w:rFonts w:eastAsia="標楷體"/>
                <w:kern w:val="0"/>
              </w:rPr>
            </w:pPr>
            <w:r w:rsidRPr="00162600">
              <w:rPr>
                <w:rFonts w:eastAsia="標楷體"/>
                <w:kern w:val="0"/>
              </w:rPr>
              <w:t>預期利用範圍及產品：</w:t>
            </w:r>
            <w:r w:rsidR="00AA7101" w:rsidRPr="00AA7101">
              <w:rPr>
                <w:rFonts w:eastAsia="標楷體" w:hint="eastAsia"/>
                <w:kern w:val="0"/>
              </w:rPr>
              <w:t>國內外相關的有機蔬菜產業及葉菜產</w:t>
            </w:r>
            <w:r w:rsidR="00AA7101">
              <w:rPr>
                <w:rFonts w:eastAsia="標楷體" w:hint="eastAsia"/>
                <w:kern w:val="0"/>
              </w:rPr>
              <w:t>品</w:t>
            </w:r>
            <w:r w:rsidR="0059082D">
              <w:rPr>
                <w:rFonts w:eastAsia="標楷體" w:hint="eastAsia"/>
                <w:kern w:val="0"/>
              </w:rPr>
              <w:t>。</w:t>
            </w:r>
          </w:p>
        </w:tc>
      </w:tr>
      <w:tr w:rsidR="008F037A" w:rsidRPr="00162600" w14:paraId="706A5C90" w14:textId="77777777" w:rsidTr="0059082D">
        <w:trPr>
          <w:trHeight w:val="45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B17BB" w14:textId="35896F03" w:rsidR="008F037A" w:rsidRDefault="008F037A" w:rsidP="009956AD">
            <w:pPr>
              <w:pStyle w:val="a8"/>
              <w:numPr>
                <w:ilvl w:val="0"/>
                <w:numId w:val="5"/>
              </w:numPr>
              <w:suppressAutoHyphens/>
              <w:autoSpaceDN w:val="0"/>
              <w:ind w:leftChars="0"/>
              <w:jc w:val="both"/>
              <w:textAlignment w:val="baseline"/>
              <w:rPr>
                <w:rFonts w:eastAsia="標楷體"/>
                <w:kern w:val="0"/>
              </w:rPr>
            </w:pPr>
            <w:r w:rsidRPr="007F150D">
              <w:rPr>
                <w:rFonts w:ascii="標楷體" w:eastAsia="標楷體" w:hAnsi="標楷體" w:hint="eastAsia"/>
                <w:sz w:val="22"/>
                <w:szCs w:val="22"/>
              </w:rPr>
              <w:t>實施限制</w:t>
            </w:r>
            <w:r>
              <w:rPr>
                <w:rFonts w:ascii="標楷體" w:eastAsia="標楷體" w:hAnsi="標楷體" w:hint="eastAsia"/>
                <w:sz w:val="22"/>
                <w:szCs w:val="22"/>
              </w:rPr>
              <w:t>:</w:t>
            </w:r>
            <w:r>
              <w:rPr>
                <w:rFonts w:hint="eastAsia"/>
              </w:rPr>
              <w:t xml:space="preserve"> </w:t>
            </w:r>
            <w:r w:rsidR="00690DFB" w:rsidRPr="00690DFB">
              <w:rPr>
                <w:rFonts w:eastAsia="標楷體" w:hint="eastAsia"/>
                <w:kern w:val="0"/>
              </w:rPr>
              <w:t>無</w:t>
            </w:r>
          </w:p>
        </w:tc>
      </w:tr>
      <w:tr w:rsidR="008A55C0" w:rsidRPr="00162600" w14:paraId="50A70C86" w14:textId="77777777" w:rsidTr="0059082D">
        <w:trPr>
          <w:trHeight w:val="71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E2997" w14:textId="0093FBBC" w:rsidR="008A55C0" w:rsidRPr="00162600" w:rsidRDefault="008A55C0" w:rsidP="009956AD">
            <w:pPr>
              <w:pStyle w:val="a8"/>
              <w:numPr>
                <w:ilvl w:val="0"/>
                <w:numId w:val="5"/>
              </w:numPr>
              <w:suppressAutoHyphens/>
              <w:autoSpaceDN w:val="0"/>
              <w:ind w:leftChars="0"/>
              <w:jc w:val="both"/>
              <w:textAlignment w:val="baseline"/>
              <w:rPr>
                <w:rFonts w:eastAsia="標楷體"/>
                <w:kern w:val="0"/>
              </w:rPr>
            </w:pPr>
            <w:r w:rsidRPr="00162600">
              <w:rPr>
                <w:rFonts w:eastAsia="標楷體"/>
                <w:kern w:val="0"/>
              </w:rPr>
              <w:t>公開方式：</w:t>
            </w:r>
          </w:p>
          <w:p w14:paraId="200E5641" w14:textId="462AADF7" w:rsidR="008A55C0" w:rsidRPr="0029227A" w:rsidRDefault="008A55C0" w:rsidP="0029227A">
            <w:pPr>
              <w:pStyle w:val="a8"/>
              <w:numPr>
                <w:ilvl w:val="0"/>
                <w:numId w:val="10"/>
              </w:numPr>
              <w:suppressAutoHyphens/>
              <w:autoSpaceDN w:val="0"/>
              <w:ind w:leftChars="0"/>
              <w:jc w:val="both"/>
              <w:textAlignment w:val="baseline"/>
              <w:rPr>
                <w:rFonts w:eastAsia="標楷體"/>
                <w:kern w:val="0"/>
              </w:rPr>
            </w:pPr>
            <w:r w:rsidRPr="0029227A">
              <w:rPr>
                <w:rFonts w:eastAsia="標楷體"/>
                <w:kern w:val="0"/>
              </w:rPr>
              <w:t>技術資料於網際網路上公開。</w:t>
            </w:r>
          </w:p>
          <w:p w14:paraId="610FD1A1" w14:textId="77777777" w:rsidR="008A55C0" w:rsidRPr="0029227A" w:rsidRDefault="008A55C0" w:rsidP="0029227A">
            <w:pPr>
              <w:suppressAutoHyphens/>
              <w:autoSpaceDN w:val="0"/>
              <w:ind w:firstLineChars="200" w:firstLine="480"/>
              <w:jc w:val="both"/>
              <w:textAlignment w:val="baseline"/>
              <w:rPr>
                <w:kern w:val="3"/>
              </w:rPr>
            </w:pPr>
            <w:r w:rsidRPr="0029227A">
              <w:rPr>
                <w:rFonts w:eastAsia="標楷體"/>
                <w:kern w:val="0"/>
              </w:rPr>
              <w:t>網址：國立中興大學首頁</w:t>
            </w:r>
            <w:hyperlink r:id="rId7" w:history="1">
              <w:r w:rsidRPr="0029227A">
                <w:rPr>
                  <w:rFonts w:eastAsia="標楷體"/>
                  <w:color w:val="0000FF"/>
                  <w:kern w:val="0"/>
                  <w:u w:val="single"/>
                </w:rPr>
                <w:t>http://www.nchu.edu.tw/index1.php</w:t>
              </w:r>
            </w:hyperlink>
          </w:p>
          <w:p w14:paraId="36E9FB69" w14:textId="77777777" w:rsidR="008A55C0" w:rsidRPr="0029227A" w:rsidRDefault="008A55C0" w:rsidP="0029227A">
            <w:pPr>
              <w:pStyle w:val="a8"/>
              <w:suppressAutoHyphens/>
              <w:autoSpaceDN w:val="0"/>
              <w:ind w:leftChars="0" w:left="1440"/>
              <w:jc w:val="both"/>
              <w:textAlignment w:val="baseline"/>
              <w:rPr>
                <w:kern w:val="3"/>
              </w:rPr>
            </w:pPr>
            <w:r w:rsidRPr="0029227A">
              <w:rPr>
                <w:rFonts w:eastAsia="標楷體"/>
                <w:kern w:val="0"/>
              </w:rPr>
              <w:t>國立中興大學產學研鏈結中心</w:t>
            </w:r>
            <w:r w:rsidRPr="0029227A">
              <w:rPr>
                <w:rFonts w:eastAsia="標楷體"/>
                <w:kern w:val="0"/>
              </w:rPr>
              <w:t xml:space="preserve"> </w:t>
            </w:r>
            <w:hyperlink r:id="rId8" w:history="1">
              <w:r w:rsidRPr="0029227A">
                <w:rPr>
                  <w:rFonts w:eastAsia="標楷體"/>
                  <w:color w:val="0000FF"/>
                  <w:kern w:val="0"/>
                  <w:u w:val="single"/>
                </w:rPr>
                <w:t>http://140.120.49.189/about1.php</w:t>
              </w:r>
            </w:hyperlink>
          </w:p>
          <w:p w14:paraId="495EB087" w14:textId="53A64601" w:rsidR="008A55C0" w:rsidRPr="0029227A" w:rsidRDefault="008A55C0" w:rsidP="0029227A">
            <w:pPr>
              <w:pStyle w:val="a8"/>
              <w:numPr>
                <w:ilvl w:val="0"/>
                <w:numId w:val="10"/>
              </w:numPr>
              <w:suppressAutoHyphens/>
              <w:autoSpaceDN w:val="0"/>
              <w:ind w:leftChars="0"/>
              <w:jc w:val="both"/>
              <w:textAlignment w:val="baseline"/>
              <w:rPr>
                <w:kern w:val="3"/>
              </w:rPr>
            </w:pPr>
            <w:r w:rsidRPr="0029227A">
              <w:rPr>
                <w:rFonts w:eastAsia="標楷體"/>
                <w:kern w:val="0"/>
              </w:rPr>
              <w:t>逕向國立中興大學產學研鏈結中心</w:t>
            </w:r>
            <w:r w:rsidR="00B17437" w:rsidRPr="0029227A">
              <w:rPr>
                <w:rFonts w:eastAsia="標楷體" w:hint="eastAsia"/>
                <w:kern w:val="0"/>
                <w:lang w:eastAsia="zh-HK"/>
              </w:rPr>
              <w:t>葉</w:t>
            </w:r>
            <w:r w:rsidRPr="0029227A">
              <w:rPr>
                <w:rFonts w:eastAsia="標楷體"/>
                <w:kern w:val="0"/>
              </w:rPr>
              <w:t>小姐</w:t>
            </w:r>
            <w:r w:rsidR="001373AA" w:rsidRPr="0029227A">
              <w:rPr>
                <w:rFonts w:eastAsia="標楷體" w:hint="eastAsia"/>
                <w:kern w:val="0"/>
              </w:rPr>
              <w:t>/</w:t>
            </w:r>
            <w:r w:rsidR="001373AA" w:rsidRPr="0029227A">
              <w:rPr>
                <w:rFonts w:eastAsia="標楷體" w:hint="eastAsia"/>
                <w:kern w:val="0"/>
              </w:rPr>
              <w:t>黃小姐</w:t>
            </w:r>
            <w:r w:rsidRPr="0029227A">
              <w:rPr>
                <w:rFonts w:eastAsia="標楷體"/>
                <w:kern w:val="0"/>
              </w:rPr>
              <w:t>索取相關資料。</w:t>
            </w:r>
          </w:p>
        </w:tc>
      </w:tr>
      <w:tr w:rsidR="008A55C0" w:rsidRPr="00162600" w14:paraId="660AC4AC" w14:textId="77777777" w:rsidTr="0059082D">
        <w:trPr>
          <w:trHeight w:val="173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37E52" w14:textId="77777777" w:rsidR="0029227A" w:rsidRDefault="008A55C0" w:rsidP="009956AD">
            <w:pPr>
              <w:pStyle w:val="a8"/>
              <w:numPr>
                <w:ilvl w:val="0"/>
                <w:numId w:val="5"/>
              </w:numPr>
              <w:suppressAutoHyphens/>
              <w:autoSpaceDN w:val="0"/>
              <w:ind w:leftChars="0"/>
              <w:jc w:val="both"/>
              <w:textAlignment w:val="baseline"/>
              <w:rPr>
                <w:rFonts w:eastAsia="標楷體"/>
                <w:kern w:val="0"/>
              </w:rPr>
            </w:pPr>
            <w:r w:rsidRPr="00162600">
              <w:rPr>
                <w:rFonts w:eastAsia="標楷體"/>
                <w:kern w:val="0"/>
              </w:rPr>
              <w:lastRenderedPageBreak/>
              <w:t>申請方式：</w:t>
            </w:r>
          </w:p>
          <w:p w14:paraId="33985695" w14:textId="50EAFE88" w:rsidR="008A55C0" w:rsidRPr="00162600" w:rsidRDefault="0029227A" w:rsidP="0029227A">
            <w:pPr>
              <w:pStyle w:val="a8"/>
              <w:suppressAutoHyphens/>
              <w:autoSpaceDN w:val="0"/>
              <w:ind w:leftChars="-56" w:left="-134" w:firstLineChars="55" w:firstLine="132"/>
              <w:jc w:val="both"/>
              <w:textAlignment w:val="baseline"/>
              <w:rPr>
                <w:rFonts w:eastAsia="標楷體"/>
                <w:kern w:val="0"/>
              </w:rPr>
            </w:pPr>
            <w:r>
              <w:rPr>
                <w:rFonts w:eastAsia="標楷體"/>
                <w:kern w:val="0"/>
              </w:rPr>
              <w:t>（</w:t>
            </w:r>
            <w:r>
              <w:rPr>
                <w:rFonts w:eastAsia="標楷體" w:hint="eastAsia"/>
                <w:kern w:val="0"/>
              </w:rPr>
              <w:t>1</w:t>
            </w:r>
            <w:r w:rsidR="008A55C0" w:rsidRPr="00162600">
              <w:rPr>
                <w:rFonts w:eastAsia="標楷體"/>
                <w:kern w:val="0"/>
              </w:rPr>
              <w:t>）由網際網路下載申請表格，填妥後逕送至國立中興大學產學研鏈結中心。</w:t>
            </w:r>
          </w:p>
          <w:p w14:paraId="763E6D2A" w14:textId="01811ACA"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w:t>
            </w:r>
            <w:r w:rsidR="0029227A">
              <w:rPr>
                <w:rFonts w:eastAsia="標楷體" w:hint="eastAsia"/>
                <w:kern w:val="0"/>
              </w:rPr>
              <w:t>2</w:t>
            </w:r>
            <w:r w:rsidRPr="00162600">
              <w:rPr>
                <w:rFonts w:eastAsia="標楷體"/>
                <w:kern w:val="0"/>
              </w:rPr>
              <w:t>）亦得逕至中興大學索取技術資料及申請表格</w:t>
            </w:r>
            <w:r w:rsidR="00797B84" w:rsidRPr="00162600">
              <w:rPr>
                <w:rFonts w:eastAsia="標楷體"/>
                <w:kern w:val="0"/>
              </w:rPr>
              <w:t>。</w:t>
            </w:r>
          </w:p>
          <w:p w14:paraId="53EED8B2"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14:paraId="0CFC08FF" w14:textId="77777777"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14:paraId="3BF1DA6E" w14:textId="77777777"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14:paraId="485585D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14:paraId="13FCD883"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4627E555" w14:textId="77777777" w:rsidR="000E2376" w:rsidRPr="008A55C0" w:rsidRDefault="000E2376" w:rsidP="0059082D">
      <w:bookmarkStart w:id="3" w:name="_GoBack"/>
      <w:bookmarkEnd w:id="3"/>
    </w:p>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F9769" w14:textId="77777777" w:rsidR="00B17437" w:rsidRDefault="00B17437" w:rsidP="00B17437">
      <w:r>
        <w:separator/>
      </w:r>
    </w:p>
  </w:endnote>
  <w:endnote w:type="continuationSeparator" w:id="0">
    <w:p w14:paraId="207818CF"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86E39" w14:textId="77777777" w:rsidR="00B17437" w:rsidRDefault="00B17437" w:rsidP="00B17437">
      <w:r>
        <w:separator/>
      </w:r>
    </w:p>
  </w:footnote>
  <w:footnote w:type="continuationSeparator" w:id="0">
    <w:p w14:paraId="49C50439"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CD9"/>
    <w:multiLevelType w:val="hybridMultilevel"/>
    <w:tmpl w:val="A036D6D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D911EC"/>
    <w:multiLevelType w:val="hybridMultilevel"/>
    <w:tmpl w:val="5B16C02A"/>
    <w:lvl w:ilvl="0" w:tplc="ECD2DC1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9D7419"/>
    <w:multiLevelType w:val="hybridMultilevel"/>
    <w:tmpl w:val="73A4B5EC"/>
    <w:lvl w:ilvl="0" w:tplc="ECD2DC1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4F162F"/>
    <w:multiLevelType w:val="hybridMultilevel"/>
    <w:tmpl w:val="1910DA18"/>
    <w:lvl w:ilvl="0" w:tplc="4D5053E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8C66C7"/>
    <w:multiLevelType w:val="hybridMultilevel"/>
    <w:tmpl w:val="1F44E9FC"/>
    <w:lvl w:ilvl="0" w:tplc="3926E5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F9C2F55"/>
    <w:multiLevelType w:val="hybridMultilevel"/>
    <w:tmpl w:val="64C0AE52"/>
    <w:lvl w:ilvl="0" w:tplc="9746F1E4">
      <w:start w:val="1"/>
      <w:numFmt w:val="decimal"/>
      <w:lvlText w:val="%1、"/>
      <w:lvlJc w:val="left"/>
      <w:pPr>
        <w:ind w:left="562" w:hanging="360"/>
      </w:pPr>
      <w:rPr>
        <w:rFonts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8" w15:restartNumberingAfterBreak="0">
    <w:nsid w:val="67B318F4"/>
    <w:multiLevelType w:val="hybridMultilevel"/>
    <w:tmpl w:val="1130D5E8"/>
    <w:lvl w:ilvl="0" w:tplc="ECD2DC1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5F1231"/>
    <w:multiLevelType w:val="hybridMultilevel"/>
    <w:tmpl w:val="8C2848F0"/>
    <w:lvl w:ilvl="0" w:tplc="29FCFD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5877E6"/>
    <w:multiLevelType w:val="hybridMultilevel"/>
    <w:tmpl w:val="A9AEE66A"/>
    <w:lvl w:ilvl="0" w:tplc="2FE6DF80">
      <w:start w:val="1"/>
      <w:numFmt w:val="taiwaneseCountingThousand"/>
      <w:lvlText w:val="(%1)"/>
      <w:lvlJc w:val="left"/>
      <w:pPr>
        <w:ind w:left="682" w:hanging="480"/>
      </w:pPr>
      <w:rPr>
        <w:rFonts w:ascii="標楷體" w:eastAsia="標楷體" w:hAnsi="標楷體"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num w:numId="1">
    <w:abstractNumId w:val="1"/>
  </w:num>
  <w:num w:numId="2">
    <w:abstractNumId w:val="3"/>
  </w:num>
  <w:num w:numId="3">
    <w:abstractNumId w:val="10"/>
  </w:num>
  <w:num w:numId="4">
    <w:abstractNumId w:val="7"/>
  </w:num>
  <w:num w:numId="5">
    <w:abstractNumId w:val="0"/>
  </w:num>
  <w:num w:numId="6">
    <w:abstractNumId w:val="4"/>
  </w:num>
  <w:num w:numId="7">
    <w:abstractNumId w:val="6"/>
  </w:num>
  <w:num w:numId="8">
    <w:abstractNumId w:val="8"/>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07EF4"/>
    <w:rsid w:val="00217E86"/>
    <w:rsid w:val="00235DCD"/>
    <w:rsid w:val="0029227A"/>
    <w:rsid w:val="002924AB"/>
    <w:rsid w:val="0033003D"/>
    <w:rsid w:val="003A7ECA"/>
    <w:rsid w:val="004042D1"/>
    <w:rsid w:val="00446C71"/>
    <w:rsid w:val="00446F89"/>
    <w:rsid w:val="0047439C"/>
    <w:rsid w:val="004C0759"/>
    <w:rsid w:val="005031C7"/>
    <w:rsid w:val="005123AB"/>
    <w:rsid w:val="00542CD6"/>
    <w:rsid w:val="0059082D"/>
    <w:rsid w:val="00657272"/>
    <w:rsid w:val="0065785E"/>
    <w:rsid w:val="00680832"/>
    <w:rsid w:val="00690DFB"/>
    <w:rsid w:val="006921D5"/>
    <w:rsid w:val="006F0F71"/>
    <w:rsid w:val="00756722"/>
    <w:rsid w:val="00797B84"/>
    <w:rsid w:val="007C01EC"/>
    <w:rsid w:val="007D4799"/>
    <w:rsid w:val="0081384F"/>
    <w:rsid w:val="00843B33"/>
    <w:rsid w:val="00897DCA"/>
    <w:rsid w:val="008A2140"/>
    <w:rsid w:val="008A55C0"/>
    <w:rsid w:val="008C7EAD"/>
    <w:rsid w:val="008F037A"/>
    <w:rsid w:val="009314C7"/>
    <w:rsid w:val="00936834"/>
    <w:rsid w:val="00963525"/>
    <w:rsid w:val="009956AD"/>
    <w:rsid w:val="00A454B4"/>
    <w:rsid w:val="00AA22C1"/>
    <w:rsid w:val="00AA6155"/>
    <w:rsid w:val="00AA7101"/>
    <w:rsid w:val="00B03160"/>
    <w:rsid w:val="00B17437"/>
    <w:rsid w:val="00B71698"/>
    <w:rsid w:val="00B903EA"/>
    <w:rsid w:val="00BA5FCB"/>
    <w:rsid w:val="00BD5990"/>
    <w:rsid w:val="00C54305"/>
    <w:rsid w:val="00CE3DAC"/>
    <w:rsid w:val="00CE72A2"/>
    <w:rsid w:val="00D22959"/>
    <w:rsid w:val="00D27F2F"/>
    <w:rsid w:val="00D426C0"/>
    <w:rsid w:val="00D637DC"/>
    <w:rsid w:val="00D6488C"/>
    <w:rsid w:val="00D65F8C"/>
    <w:rsid w:val="00D762A8"/>
    <w:rsid w:val="00D776C9"/>
    <w:rsid w:val="00D806F8"/>
    <w:rsid w:val="00DB76BF"/>
    <w:rsid w:val="00DC7894"/>
    <w:rsid w:val="00DE0D57"/>
    <w:rsid w:val="00E06391"/>
    <w:rsid w:val="00E218C1"/>
    <w:rsid w:val="00E23833"/>
    <w:rsid w:val="00E4540E"/>
    <w:rsid w:val="00E536C6"/>
    <w:rsid w:val="00EB039E"/>
    <w:rsid w:val="00EB3B26"/>
    <w:rsid w:val="00ED300F"/>
    <w:rsid w:val="00F0734D"/>
    <w:rsid w:val="00F302B7"/>
    <w:rsid w:val="00F64000"/>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AB05D7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8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6</cp:revision>
  <cp:lastPrinted>2022-11-18T00:36:00Z</cp:lastPrinted>
  <dcterms:created xsi:type="dcterms:W3CDTF">2022-11-18T00:22:00Z</dcterms:created>
  <dcterms:modified xsi:type="dcterms:W3CDTF">2022-11-18T01:20:00Z</dcterms:modified>
</cp:coreProperties>
</file>