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85185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5B9C265E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165C09ED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7BD2" w14:textId="77777777"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043CCD">
              <w:rPr>
                <w:rFonts w:ascii="Lucida Sans" w:eastAsia="標楷體" w:hAnsi="Lucida Sans" w:cs="Lucida Sans"/>
                <w:kern w:val="0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kern w:val="0"/>
              </w:rPr>
              <w:t>/0</w:t>
            </w:r>
            <w:r w:rsidR="00043CCD">
              <w:rPr>
                <w:rFonts w:ascii="Lucida Sans" w:eastAsia="標楷體" w:hAnsi="Lucida Sans" w:cs="Lucida Sans"/>
                <w:kern w:val="0"/>
              </w:rPr>
              <w:t>5</w:t>
            </w:r>
            <w:r w:rsidR="00043CCD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801D9C">
              <w:rPr>
                <w:rFonts w:ascii="Lucida Sans" w:eastAsia="標楷體" w:hAnsi="Lucida Sans" w:cs="Lucida Sans" w:hint="eastAsia"/>
                <w:kern w:val="0"/>
              </w:rPr>
              <w:t>06</w:t>
            </w:r>
          </w:p>
        </w:tc>
      </w:tr>
      <w:tr w:rsidR="008A55C0" w:rsidRPr="00162600" w14:paraId="6275BE05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C063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043CCD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043CCD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F279C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6073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689280D4" w14:textId="77777777" w:rsidTr="00F279C8">
        <w:trPr>
          <w:trHeight w:val="32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A007" w14:textId="77777777" w:rsidR="008A55C0" w:rsidRPr="00162600" w:rsidRDefault="008A55C0" w:rsidP="00F279C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7193210E" w14:textId="77777777" w:rsidR="00F279C8" w:rsidRDefault="00F279C8" w:rsidP="00F279C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F279C8">
              <w:rPr>
                <w:rFonts w:ascii="標楷體" w:eastAsia="標楷體" w:hAnsi="標楷體"/>
                <w:kern w:val="0"/>
              </w:rPr>
              <w:t>技術名稱：</w:t>
            </w:r>
            <w:r w:rsidRPr="00F279C8">
              <w:rPr>
                <w:rFonts w:ascii="標楷體" w:eastAsia="標楷體" w:hAnsi="標楷體" w:hint="eastAsia"/>
                <w:kern w:val="0"/>
                <w:szCs w:val="22"/>
              </w:rPr>
              <w:t xml:space="preserve">熱普通鏈黴菌 (Streptomyces </w:t>
            </w:r>
            <w:proofErr w:type="spellStart"/>
            <w:r w:rsidRPr="00F279C8">
              <w:rPr>
                <w:rFonts w:ascii="標楷體" w:eastAsia="標楷體" w:hAnsi="標楷體" w:hint="eastAsia"/>
                <w:kern w:val="0"/>
                <w:szCs w:val="22"/>
              </w:rPr>
              <w:t>thermovulgaris</w:t>
            </w:r>
            <w:proofErr w:type="spellEnd"/>
            <w:r w:rsidRPr="00F279C8">
              <w:rPr>
                <w:rFonts w:ascii="標楷體" w:eastAsia="標楷體" w:hAnsi="標楷體" w:hint="eastAsia"/>
                <w:kern w:val="0"/>
                <w:szCs w:val="22"/>
              </w:rPr>
              <w:t xml:space="preserve"> CHA610) 之培養及其</w:t>
            </w:r>
          </w:p>
          <w:p w14:paraId="3468013C" w14:textId="77777777" w:rsidR="00105FCC" w:rsidRPr="00F279C8" w:rsidRDefault="00F279C8" w:rsidP="00F279C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F279C8">
              <w:rPr>
                <w:rFonts w:ascii="標楷體" w:eastAsia="標楷體" w:hAnsi="標楷體" w:hint="eastAsia"/>
                <w:kern w:val="0"/>
                <w:szCs w:val="22"/>
              </w:rPr>
              <w:t>用途</w:t>
            </w:r>
          </w:p>
          <w:p w14:paraId="15042B0C" w14:textId="77777777" w:rsidR="001E6524" w:rsidRPr="00F279C8" w:rsidRDefault="00F279C8" w:rsidP="00F279C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F279C8">
              <w:rPr>
                <w:rFonts w:ascii="標楷體" w:eastAsia="標楷體" w:hAnsi="標楷體"/>
                <w:kern w:val="3"/>
              </w:rPr>
              <w:t>技術來源：</w:t>
            </w:r>
            <w:r w:rsidRPr="00F279C8">
              <w:rPr>
                <w:rFonts w:eastAsia="標楷體" w:hint="eastAsia"/>
              </w:rPr>
              <w:t>一般產學合作計畫</w:t>
            </w:r>
          </w:p>
          <w:p w14:paraId="5BF43370" w14:textId="77777777" w:rsidR="008A55C0" w:rsidRPr="00F279C8" w:rsidRDefault="00F279C8" w:rsidP="00F279C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F279C8">
              <w:rPr>
                <w:rFonts w:ascii="標楷體" w:eastAsia="標楷體" w:hAnsi="標楷體"/>
                <w:kern w:val="3"/>
              </w:rPr>
              <w:t>技術內容：</w:t>
            </w:r>
          </w:p>
          <w:p w14:paraId="426645D9" w14:textId="77777777"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proofErr w:type="gramStart"/>
            <w:r w:rsidR="00F279C8">
              <w:rPr>
                <w:rFonts w:ascii="Lucida Sans" w:eastAsia="標楷體" w:hAnsi="Lucida Sans" w:cs="Lucida Sans" w:hint="eastAsia"/>
              </w:rPr>
              <w:t>本菌株</w:t>
            </w:r>
            <w:proofErr w:type="gramEnd"/>
            <w:r w:rsidR="00F279C8">
              <w:rPr>
                <w:rFonts w:ascii="Lucida Sans" w:eastAsia="標楷體" w:hAnsi="Lucida Sans" w:cs="Lucida Sans" w:hint="eastAsia"/>
              </w:rPr>
              <w:t xml:space="preserve"> (</w:t>
            </w:r>
            <w:r w:rsidR="00F279C8" w:rsidRPr="003D788C">
              <w:rPr>
                <w:rFonts w:ascii="Lucida Sans" w:eastAsia="標楷體" w:hAnsi="Lucida Sans" w:cs="Lucida Sans"/>
                <w:i/>
              </w:rPr>
              <w:t xml:space="preserve">Streptomyces </w:t>
            </w:r>
            <w:proofErr w:type="spellStart"/>
            <w:r w:rsidR="00F279C8" w:rsidRPr="003D788C">
              <w:rPr>
                <w:rFonts w:ascii="Lucida Sans" w:eastAsia="標楷體" w:hAnsi="Lucida Sans" w:cs="Lucida Sans"/>
                <w:i/>
              </w:rPr>
              <w:t>thermovulgaris</w:t>
            </w:r>
            <w:proofErr w:type="spellEnd"/>
            <w:r w:rsidR="00F279C8" w:rsidRPr="003D788C">
              <w:rPr>
                <w:rFonts w:ascii="Lucida Sans" w:eastAsia="標楷體" w:hAnsi="Lucida Sans" w:cs="Lucida Sans"/>
              </w:rPr>
              <w:t xml:space="preserve"> CHA610</w:t>
            </w:r>
            <w:r w:rsidR="00F279C8">
              <w:rPr>
                <w:rFonts w:ascii="Lucida Sans" w:eastAsia="標楷體" w:hAnsi="Lucida Sans" w:cs="Lucida Sans"/>
              </w:rPr>
              <w:t xml:space="preserve">) </w:t>
            </w:r>
            <w:r w:rsidR="00F279C8">
              <w:rPr>
                <w:rFonts w:ascii="Lucida Sans" w:eastAsia="標楷體" w:hAnsi="Lucida Sans" w:cs="Lucida Sans" w:hint="eastAsia"/>
              </w:rPr>
              <w:t>分離自堆肥，其</w:t>
            </w:r>
            <w:proofErr w:type="gramStart"/>
            <w:r w:rsidR="00F279C8">
              <w:rPr>
                <w:rFonts w:ascii="Lucida Sans" w:eastAsia="標楷體" w:hAnsi="Lucida Sans" w:cs="Lucida Sans" w:hint="eastAsia"/>
              </w:rPr>
              <w:t>具溶磷</w:t>
            </w:r>
            <w:proofErr w:type="gramEnd"/>
            <w:r w:rsidR="00F279C8">
              <w:rPr>
                <w:rFonts w:ascii="Lucida Sans" w:eastAsia="標楷體" w:hAnsi="Lucida Sans" w:cs="Lucida Sans" w:hint="eastAsia"/>
              </w:rPr>
              <w:t>功能、並可降低</w:t>
            </w:r>
            <w:r w:rsidR="00F279C8">
              <w:rPr>
                <w:rFonts w:eastAsia="標楷體" w:hint="eastAsia"/>
              </w:rPr>
              <w:t>根瘤線蟲卵孵化率及增加根瘤線蟲之二</w:t>
            </w:r>
            <w:proofErr w:type="gramStart"/>
            <w:r w:rsidR="00F279C8">
              <w:rPr>
                <w:rFonts w:eastAsia="標楷體" w:hint="eastAsia"/>
              </w:rPr>
              <w:t>齡線</w:t>
            </w:r>
            <w:proofErr w:type="gramEnd"/>
            <w:r w:rsidR="00F279C8">
              <w:rPr>
                <w:rFonts w:eastAsia="標楷體" w:hint="eastAsia"/>
              </w:rPr>
              <w:t>蟲的致死率。以</w:t>
            </w:r>
            <w:r w:rsidR="00F279C8" w:rsidRPr="003D788C">
              <w:rPr>
                <w:rFonts w:eastAsia="標楷體"/>
              </w:rPr>
              <w:t>MOSCO</w:t>
            </w:r>
            <w:r w:rsidR="00F279C8">
              <w:rPr>
                <w:rFonts w:eastAsia="標楷體"/>
              </w:rPr>
              <w:t>P</w:t>
            </w:r>
            <w:r w:rsidR="00F279C8" w:rsidRPr="003D788C">
              <w:rPr>
                <w:rFonts w:eastAsia="標楷體"/>
              </w:rPr>
              <w:t>H</w:t>
            </w:r>
            <w:r w:rsidR="00F279C8">
              <w:rPr>
                <w:rFonts w:eastAsia="標楷體" w:hint="eastAsia"/>
              </w:rPr>
              <w:t>配方培養</w:t>
            </w:r>
            <w:r w:rsidR="00F279C8">
              <w:rPr>
                <w:rFonts w:eastAsia="標楷體" w:hint="eastAsia"/>
              </w:rPr>
              <w:t>CHA610</w:t>
            </w:r>
            <w:r w:rsidR="00F279C8">
              <w:rPr>
                <w:rFonts w:eastAsia="標楷體" w:hint="eastAsia"/>
              </w:rPr>
              <w:t>可降低土壤中</w:t>
            </w:r>
            <w:r w:rsidR="00F279C8" w:rsidRPr="00CF723C">
              <w:rPr>
                <w:rFonts w:eastAsia="標楷體" w:hint="eastAsia"/>
              </w:rPr>
              <w:t>根瘤線蟲</w:t>
            </w:r>
            <w:r w:rsidR="00F279C8">
              <w:rPr>
                <w:rFonts w:eastAsia="標楷體" w:hint="eastAsia"/>
              </w:rPr>
              <w:t>族群密度，並可促進溫室番茄之產量和果實品質。因此，</w:t>
            </w:r>
            <w:proofErr w:type="gramStart"/>
            <w:r w:rsidR="00F279C8">
              <w:rPr>
                <w:rFonts w:eastAsia="標楷體" w:hint="eastAsia"/>
              </w:rPr>
              <w:t>本菌株可</w:t>
            </w:r>
            <w:proofErr w:type="gramEnd"/>
            <w:r w:rsidR="00F279C8">
              <w:rPr>
                <w:rFonts w:eastAsia="標楷體" w:hint="eastAsia"/>
              </w:rPr>
              <w:t>開發為</w:t>
            </w:r>
            <w:r w:rsidR="00F279C8" w:rsidRPr="009F29E4">
              <w:rPr>
                <w:rFonts w:eastAsia="標楷體" w:hint="eastAsia"/>
              </w:rPr>
              <w:t>生技有機肥</w:t>
            </w:r>
            <w:r w:rsidR="00F279C8">
              <w:rPr>
                <w:rFonts w:eastAsia="標楷體" w:hint="eastAsia"/>
              </w:rPr>
              <w:t>、微生物肥料及生物農藥之製劑</w:t>
            </w:r>
            <w:r w:rsidR="00043CCD" w:rsidRPr="00043CCD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162600" w14:paraId="564F8864" w14:textId="77777777" w:rsidTr="00F279C8">
        <w:trPr>
          <w:trHeight w:val="34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2D8A" w14:textId="77777777"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F279C8">
              <w:rPr>
                <w:rFonts w:ascii="Lucida Sans" w:eastAsia="標楷體" w:hAnsi="Lucida Sans" w:cs="Lucida Sans" w:hint="eastAsia"/>
              </w:rPr>
              <w:t>土壤環境科學系</w:t>
            </w:r>
          </w:p>
          <w:p w14:paraId="5F90EFE2" w14:textId="77777777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F279C8" w:rsidRPr="00F279C8">
              <w:rPr>
                <w:rFonts w:ascii="Lucida Sans" w:eastAsia="標楷體" w:hAnsi="Lucida Sans" w:cs="Lucida Sans" w:hint="eastAsia"/>
                <w:lang w:eastAsia="zh-HK"/>
              </w:rPr>
              <w:t>黃政華</w:t>
            </w:r>
            <w:r w:rsidR="00F279C8">
              <w:rPr>
                <w:rFonts w:ascii="Lucida Sans" w:eastAsia="標楷體" w:hAnsi="Lucida Sans" w:cs="Lucida Sans" w:hint="eastAsia"/>
                <w:lang w:eastAsia="zh-HK"/>
              </w:rPr>
              <w:t>副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14:paraId="13BEF8DE" w14:textId="77777777" w:rsidTr="001E1BCF">
        <w:trPr>
          <w:trHeight w:val="18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559F" w14:textId="77777777"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0D5180D1" w14:textId="77777777" w:rsidR="001E1BCF" w:rsidRPr="001E1BCF" w:rsidRDefault="001E1BCF" w:rsidP="001E1BCF">
            <w:pPr>
              <w:spacing w:line="280" w:lineRule="exact"/>
              <w:rPr>
                <w:rFonts w:eastAsia="標楷體"/>
                <w:kern w:val="0"/>
              </w:rPr>
            </w:pPr>
            <w:r w:rsidRPr="001E1BCF">
              <w:rPr>
                <w:rFonts w:eastAsia="標楷體" w:hint="eastAsia"/>
                <w:kern w:val="0"/>
              </w:rPr>
              <w:t>1</w:t>
            </w:r>
            <w:r w:rsidRPr="001E1BCF">
              <w:rPr>
                <w:rFonts w:eastAsia="標楷體" w:hint="eastAsia"/>
                <w:kern w:val="0"/>
              </w:rPr>
              <w:t>、廠商業別：</w:t>
            </w:r>
            <w:r w:rsidR="00F279C8">
              <w:rPr>
                <w:rFonts w:eastAsia="標楷體" w:hint="eastAsia"/>
                <w:kern w:val="0"/>
              </w:rPr>
              <w:t>農業生技產業、肥料製造業</w:t>
            </w:r>
          </w:p>
          <w:p w14:paraId="0AC7936B" w14:textId="77777777" w:rsidR="001E1BCF" w:rsidRPr="001E1BCF" w:rsidRDefault="001E1BCF" w:rsidP="001E1BCF">
            <w:pPr>
              <w:spacing w:line="280" w:lineRule="exact"/>
              <w:rPr>
                <w:rFonts w:eastAsia="標楷體"/>
                <w:kern w:val="0"/>
              </w:rPr>
            </w:pPr>
            <w:r w:rsidRPr="001E1BCF">
              <w:rPr>
                <w:rFonts w:eastAsia="標楷體" w:hint="eastAsia"/>
                <w:kern w:val="0"/>
              </w:rPr>
              <w:t>2</w:t>
            </w:r>
            <w:r w:rsidRPr="001E1BCF">
              <w:rPr>
                <w:rFonts w:eastAsia="標楷體" w:hint="eastAsia"/>
                <w:kern w:val="0"/>
              </w:rPr>
              <w:t>、應具備之專門技術：</w:t>
            </w:r>
            <w:r w:rsidR="00F279C8">
              <w:rPr>
                <w:rFonts w:eastAsia="標楷體" w:hint="eastAsia"/>
                <w:kern w:val="0"/>
              </w:rPr>
              <w:t>農業、食品及環保生技相關科系畢業之人才</w:t>
            </w:r>
          </w:p>
          <w:p w14:paraId="256F19E8" w14:textId="77777777" w:rsidR="001E1BCF" w:rsidRPr="001E1BCF" w:rsidRDefault="001E1BCF" w:rsidP="001E1BCF">
            <w:pPr>
              <w:spacing w:line="280" w:lineRule="exact"/>
              <w:rPr>
                <w:rFonts w:eastAsia="標楷體"/>
                <w:kern w:val="0"/>
              </w:rPr>
            </w:pPr>
            <w:r w:rsidRPr="001E1BCF">
              <w:rPr>
                <w:rFonts w:eastAsia="標楷體" w:hint="eastAsia"/>
                <w:kern w:val="0"/>
              </w:rPr>
              <w:t>3</w:t>
            </w:r>
            <w:r w:rsidRPr="001E1BCF">
              <w:rPr>
                <w:rFonts w:eastAsia="標楷體" w:hint="eastAsia"/>
                <w:kern w:val="0"/>
              </w:rPr>
              <w:t>、應有之機具設備：</w:t>
            </w:r>
            <w:r w:rsidR="00F279C8">
              <w:rPr>
                <w:rFonts w:eastAsia="標楷體" w:hint="eastAsia"/>
                <w:kern w:val="0"/>
              </w:rPr>
              <w:t>滅菌</w:t>
            </w:r>
            <w:proofErr w:type="gramStart"/>
            <w:r w:rsidR="00F279C8">
              <w:rPr>
                <w:rFonts w:eastAsia="標楷體" w:hint="eastAsia"/>
                <w:kern w:val="0"/>
              </w:rPr>
              <w:t>釜</w:t>
            </w:r>
            <w:proofErr w:type="gramEnd"/>
            <w:r w:rsidR="00F279C8">
              <w:rPr>
                <w:rFonts w:eastAsia="標楷體" w:hint="eastAsia"/>
                <w:kern w:val="0"/>
              </w:rPr>
              <w:t>、</w:t>
            </w:r>
            <w:r w:rsidR="00F279C8" w:rsidRPr="00F52AC3">
              <w:rPr>
                <w:rFonts w:eastAsia="標楷體"/>
                <w:kern w:val="0"/>
              </w:rPr>
              <w:t>無菌操作</w:t>
            </w:r>
            <w:r w:rsidR="00F279C8">
              <w:rPr>
                <w:rFonts w:eastAsia="標楷體" w:hint="eastAsia"/>
                <w:kern w:val="0"/>
              </w:rPr>
              <w:t>及醱酵槽</w:t>
            </w:r>
          </w:p>
          <w:p w14:paraId="3241AF4D" w14:textId="77777777" w:rsidR="001E1BCF" w:rsidRDefault="001E1BCF" w:rsidP="001E1BCF">
            <w:pPr>
              <w:spacing w:line="280" w:lineRule="exact"/>
              <w:rPr>
                <w:rFonts w:eastAsia="標楷體"/>
                <w:kern w:val="0"/>
              </w:rPr>
            </w:pPr>
            <w:r w:rsidRPr="001E1BCF">
              <w:rPr>
                <w:rFonts w:eastAsia="標楷體" w:hint="eastAsia"/>
                <w:kern w:val="0"/>
              </w:rPr>
              <w:t>4</w:t>
            </w:r>
            <w:r w:rsidRPr="001E1BCF">
              <w:rPr>
                <w:rFonts w:eastAsia="標楷體" w:hint="eastAsia"/>
                <w:kern w:val="0"/>
              </w:rPr>
              <w:t>、應有之研究或技術人員人數：</w:t>
            </w:r>
            <w:r w:rsidRPr="001E1BCF">
              <w:rPr>
                <w:rFonts w:eastAsia="標楷體" w:hint="eastAsia"/>
                <w:kern w:val="0"/>
              </w:rPr>
              <w:t>2</w:t>
            </w:r>
            <w:r w:rsidRPr="001E1BCF">
              <w:rPr>
                <w:rFonts w:eastAsia="標楷體" w:hint="eastAsia"/>
                <w:kern w:val="0"/>
              </w:rPr>
              <w:t>人以上</w:t>
            </w:r>
          </w:p>
          <w:p w14:paraId="1CEEE488" w14:textId="77777777" w:rsidR="00F279C8" w:rsidRPr="001E1BCF" w:rsidRDefault="00F279C8" w:rsidP="001E1BCF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5</w:t>
            </w:r>
            <w:r w:rsidRPr="001E1BCF">
              <w:rPr>
                <w:rFonts w:eastAsia="標楷體" w:hint="eastAsia"/>
                <w:kern w:val="0"/>
              </w:rPr>
              <w:t>、</w:t>
            </w:r>
            <w:r w:rsidRPr="007F150D">
              <w:rPr>
                <w:rFonts w:ascii="標楷體" w:eastAsia="標楷體" w:hAnsi="標楷體" w:hint="eastAsia"/>
                <w:sz w:val="22"/>
                <w:szCs w:val="22"/>
              </w:rPr>
              <w:t>實施限制</w:t>
            </w:r>
            <w:r w:rsidRPr="001E1BCF">
              <w:rPr>
                <w:rFonts w:eastAsia="標楷體" w:hint="eastAsia"/>
                <w:kern w:val="0"/>
              </w:rPr>
              <w:t>：</w:t>
            </w:r>
            <w:r w:rsidRPr="00F279C8">
              <w:rPr>
                <w:rFonts w:eastAsia="標楷體" w:hint="eastAsia"/>
                <w:kern w:val="0"/>
              </w:rPr>
              <w:t>研發成果之應用限於台灣地區</w:t>
            </w:r>
          </w:p>
          <w:p w14:paraId="13C1FACB" w14:textId="77777777" w:rsidR="008A55C0" w:rsidRPr="00162600" w:rsidRDefault="00F279C8" w:rsidP="001E1BCF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6</w:t>
            </w:r>
            <w:r w:rsidR="001E1BCF" w:rsidRPr="001E1BCF">
              <w:rPr>
                <w:rFonts w:eastAsia="標楷體" w:hint="eastAsia"/>
                <w:kern w:val="0"/>
              </w:rPr>
              <w:t>、其他：</w:t>
            </w:r>
          </w:p>
        </w:tc>
      </w:tr>
      <w:tr w:rsidR="001E1BCF" w:rsidRPr="00162600" w14:paraId="33BF6E66" w14:textId="77777777" w:rsidTr="001E1BCF">
        <w:trPr>
          <w:trHeight w:val="168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1C31" w14:textId="77777777" w:rsidR="001E1BCF" w:rsidRDefault="001E1BCF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六、</w:t>
            </w:r>
            <w:r w:rsidRPr="001E1BCF">
              <w:rPr>
                <w:rFonts w:eastAsia="標楷體" w:hint="eastAsia"/>
                <w:kern w:val="0"/>
                <w:lang w:eastAsia="zh-HK"/>
              </w:rPr>
              <w:t>應用市場潛力</w:t>
            </w:r>
            <w:r>
              <w:rPr>
                <w:rFonts w:eastAsia="標楷體" w:hint="eastAsia"/>
                <w:kern w:val="0"/>
              </w:rPr>
              <w:t>；</w:t>
            </w:r>
          </w:p>
          <w:p w14:paraId="556C3879" w14:textId="77777777" w:rsidR="001E1BCF" w:rsidRDefault="00F279C8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 w:rsidRPr="00E36BF6">
              <w:rPr>
                <w:rFonts w:eastAsia="標楷體" w:cs="Lucida Sans"/>
                <w:i/>
              </w:rPr>
              <w:t xml:space="preserve">Streptomyces </w:t>
            </w:r>
            <w:proofErr w:type="spellStart"/>
            <w:r w:rsidRPr="00E36BF6">
              <w:rPr>
                <w:rFonts w:eastAsia="標楷體" w:cs="Lucida Sans"/>
                <w:i/>
              </w:rPr>
              <w:t>thermovulgaris</w:t>
            </w:r>
            <w:proofErr w:type="spellEnd"/>
            <w:r w:rsidRPr="00E36BF6">
              <w:rPr>
                <w:rFonts w:eastAsia="標楷體" w:cs="Lucida Sans"/>
              </w:rPr>
              <w:t xml:space="preserve"> CHA610</w:t>
            </w:r>
            <w:r w:rsidRPr="00E36BF6">
              <w:rPr>
                <w:rFonts w:eastAsia="標楷體" w:cs="Lucida Sans" w:hint="eastAsia"/>
              </w:rPr>
              <w:t>可發展</w:t>
            </w:r>
            <w:proofErr w:type="gramStart"/>
            <w:r w:rsidRPr="00E36BF6">
              <w:rPr>
                <w:rFonts w:eastAsia="標楷體" w:cs="Lucida Sans" w:hint="eastAsia"/>
              </w:rPr>
              <w:t>為溶磷菌</w:t>
            </w:r>
            <w:proofErr w:type="gramEnd"/>
            <w:r w:rsidRPr="00E36BF6">
              <w:rPr>
                <w:rFonts w:eastAsia="標楷體" w:cs="Lucida Sans" w:hint="eastAsia"/>
              </w:rPr>
              <w:t>肥料，降低化學肥料</w:t>
            </w:r>
            <w:r>
              <w:rPr>
                <w:rFonts w:eastAsia="標楷體" w:cs="Lucida Sans" w:hint="eastAsia"/>
              </w:rPr>
              <w:t>之使用量</w:t>
            </w:r>
            <w:r w:rsidRPr="00E36BF6">
              <w:rPr>
                <w:rFonts w:eastAsia="標楷體" w:cs="Lucida Sans" w:hint="eastAsia"/>
              </w:rPr>
              <w:t>，且該</w:t>
            </w:r>
            <w:proofErr w:type="gramStart"/>
            <w:r w:rsidRPr="00E36BF6">
              <w:rPr>
                <w:rFonts w:eastAsia="標楷體" w:cs="Lucida Sans" w:hint="eastAsia"/>
              </w:rPr>
              <w:t>菌株可降</w:t>
            </w:r>
            <w:proofErr w:type="gramEnd"/>
            <w:r w:rsidRPr="00E36BF6">
              <w:rPr>
                <w:rFonts w:eastAsia="標楷體" w:cs="Lucida Sans" w:hint="eastAsia"/>
              </w:rPr>
              <w:t>低</w:t>
            </w:r>
            <w:r w:rsidRPr="00E36BF6">
              <w:rPr>
                <w:rFonts w:eastAsia="標楷體" w:hint="eastAsia"/>
              </w:rPr>
              <w:t>根瘤線蟲卵孵化率及增加根瘤線蟲之二</w:t>
            </w:r>
            <w:proofErr w:type="gramStart"/>
            <w:r w:rsidRPr="00E36BF6">
              <w:rPr>
                <w:rFonts w:eastAsia="標楷體" w:hint="eastAsia"/>
              </w:rPr>
              <w:t>齡線</w:t>
            </w:r>
            <w:proofErr w:type="gramEnd"/>
            <w:r w:rsidRPr="00E36BF6">
              <w:rPr>
                <w:rFonts w:eastAsia="標楷體" w:hint="eastAsia"/>
              </w:rPr>
              <w:t>蟲的致死率，可發展為生物農藥。因應全球減碳趨勢及國家淨零排放政策，微生物肥料及生物農藥市場將穩健成長，</w:t>
            </w:r>
            <w:r w:rsidRPr="00E36BF6">
              <w:rPr>
                <w:rFonts w:eastAsia="標楷體" w:hint="eastAsia"/>
              </w:rPr>
              <w:t>CHA610</w:t>
            </w:r>
            <w:r>
              <w:rPr>
                <w:rFonts w:eastAsia="標楷體" w:hint="eastAsia"/>
              </w:rPr>
              <w:t>具可開發為多功能微生物製劑之優勢。</w:t>
            </w:r>
            <w:bookmarkStart w:id="3" w:name="_GoBack"/>
            <w:bookmarkEnd w:id="3"/>
          </w:p>
        </w:tc>
      </w:tr>
      <w:tr w:rsidR="008A55C0" w:rsidRPr="00162600" w14:paraId="24C3CB3C" w14:textId="77777777" w:rsidTr="00F279C8">
        <w:trPr>
          <w:trHeight w:val="23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FCDF" w14:textId="77777777" w:rsidR="008A55C0" w:rsidRPr="00DC7894" w:rsidRDefault="001E1BCF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F279C8">
              <w:rPr>
                <w:rFonts w:eastAsia="標楷體" w:hint="eastAsia"/>
                <w:kern w:val="0"/>
              </w:rPr>
              <w:t>可開發應用於</w:t>
            </w:r>
            <w:r w:rsidR="00F279C8" w:rsidRPr="009F29E4">
              <w:rPr>
                <w:rFonts w:eastAsia="標楷體" w:hint="eastAsia"/>
                <w:kern w:val="0"/>
              </w:rPr>
              <w:t>生技有機肥、</w:t>
            </w:r>
            <w:r w:rsidR="00F279C8">
              <w:rPr>
                <w:rFonts w:eastAsia="標楷體" w:hint="eastAsia"/>
                <w:kern w:val="0"/>
              </w:rPr>
              <w:t>微生物肥料及生物農藥</w:t>
            </w:r>
            <w:r w:rsidR="00542CD6" w:rsidRPr="00542CD6">
              <w:rPr>
                <w:rFonts w:eastAsia="標楷體" w:hint="eastAsia"/>
                <w:noProof/>
                <w:color w:val="000000"/>
              </w:rPr>
              <w:t>。</w:t>
            </w:r>
          </w:p>
        </w:tc>
      </w:tr>
      <w:tr w:rsidR="008A55C0" w:rsidRPr="00162600" w14:paraId="06D14207" w14:textId="77777777" w:rsidTr="00F279C8">
        <w:trPr>
          <w:trHeight w:val="155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7692" w14:textId="77777777" w:rsidR="008A55C0" w:rsidRPr="00162600" w:rsidRDefault="001E1BCF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0AC9743E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6D7D20A6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745A6DFF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4C3ACCD7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7EBF6B6F" w14:textId="77777777" w:rsidTr="00F279C8">
        <w:trPr>
          <w:trHeight w:val="7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CBEE" w14:textId="77777777" w:rsidR="008A55C0" w:rsidRPr="00162600" w:rsidRDefault="001E1BCF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送至國立中興大學產學研鏈結中心。</w:t>
            </w:r>
          </w:p>
          <w:p w14:paraId="12422495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0E8227AC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3238A629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424B40F8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5C084E46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45AFA7A6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10898341" w14:textId="77777777"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B27CC" w14:textId="77777777" w:rsidR="00B17437" w:rsidRDefault="00B17437" w:rsidP="00B17437">
      <w:r>
        <w:separator/>
      </w:r>
    </w:p>
  </w:endnote>
  <w:endnote w:type="continuationSeparator" w:id="0">
    <w:p w14:paraId="01362187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E2E1A" w14:textId="77777777" w:rsidR="00B17437" w:rsidRDefault="00B17437" w:rsidP="00B17437">
      <w:r>
        <w:separator/>
      </w:r>
    </w:p>
  </w:footnote>
  <w:footnote w:type="continuationSeparator" w:id="0">
    <w:p w14:paraId="2F2058CE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43CCD"/>
    <w:rsid w:val="000E2376"/>
    <w:rsid w:val="000F503B"/>
    <w:rsid w:val="00105FCC"/>
    <w:rsid w:val="0011320C"/>
    <w:rsid w:val="001373AA"/>
    <w:rsid w:val="00144384"/>
    <w:rsid w:val="001544BF"/>
    <w:rsid w:val="00171658"/>
    <w:rsid w:val="001E1BCF"/>
    <w:rsid w:val="001E6524"/>
    <w:rsid w:val="001F370B"/>
    <w:rsid w:val="002924AB"/>
    <w:rsid w:val="002C34B8"/>
    <w:rsid w:val="00312168"/>
    <w:rsid w:val="0033003D"/>
    <w:rsid w:val="003A7ECA"/>
    <w:rsid w:val="00542CD6"/>
    <w:rsid w:val="00657272"/>
    <w:rsid w:val="00680832"/>
    <w:rsid w:val="006F0F71"/>
    <w:rsid w:val="007040D1"/>
    <w:rsid w:val="00756722"/>
    <w:rsid w:val="00797B84"/>
    <w:rsid w:val="007D4799"/>
    <w:rsid w:val="00801D9C"/>
    <w:rsid w:val="0081384F"/>
    <w:rsid w:val="008A55C0"/>
    <w:rsid w:val="008C7EAD"/>
    <w:rsid w:val="009314C7"/>
    <w:rsid w:val="00936834"/>
    <w:rsid w:val="00963525"/>
    <w:rsid w:val="00A30596"/>
    <w:rsid w:val="00AA22C1"/>
    <w:rsid w:val="00B17437"/>
    <w:rsid w:val="00B71698"/>
    <w:rsid w:val="00BA5FCB"/>
    <w:rsid w:val="00BD5990"/>
    <w:rsid w:val="00CE3DAC"/>
    <w:rsid w:val="00CE72A2"/>
    <w:rsid w:val="00D27F2F"/>
    <w:rsid w:val="00D426C0"/>
    <w:rsid w:val="00D63EEB"/>
    <w:rsid w:val="00D6488C"/>
    <w:rsid w:val="00D65F8C"/>
    <w:rsid w:val="00D776C9"/>
    <w:rsid w:val="00D806F8"/>
    <w:rsid w:val="00DC7894"/>
    <w:rsid w:val="00DD40DF"/>
    <w:rsid w:val="00DE0D57"/>
    <w:rsid w:val="00E06391"/>
    <w:rsid w:val="00E23613"/>
    <w:rsid w:val="00E23833"/>
    <w:rsid w:val="00E536C6"/>
    <w:rsid w:val="00EB039E"/>
    <w:rsid w:val="00F0734D"/>
    <w:rsid w:val="00F279C8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D1F59BB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cp:lastPrinted>2022-05-06T02:42:00Z</cp:lastPrinted>
  <dcterms:created xsi:type="dcterms:W3CDTF">2022-05-06T02:33:00Z</dcterms:created>
  <dcterms:modified xsi:type="dcterms:W3CDTF">2022-05-06T02:43:00Z</dcterms:modified>
</cp:coreProperties>
</file>