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023A8">
              <w:rPr>
                <w:rFonts w:ascii="Lucida Sans" w:eastAsia="標楷體" w:hAnsi="Lucida Sans" w:cs="Lucida Sans" w:hint="eastAsia"/>
                <w:kern w:val="0"/>
              </w:rPr>
              <w:t>12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2023A8">
              <w:rPr>
                <w:rFonts w:ascii="Lucida Sans" w:eastAsia="標楷體" w:hAnsi="Lucida Sans" w:cs="Lucida Sans" w:hint="eastAsia"/>
                <w:kern w:val="0"/>
              </w:rPr>
              <w:t>09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023A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44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6D5EAD">
        <w:trPr>
          <w:trHeight w:val="623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6D5EAD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2023A8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 w:left="488" w:hanging="488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2023A8" w:rsidRPr="002023A8">
              <w:rPr>
                <w:rFonts w:ascii="Lucida Sans" w:eastAsia="標楷體" w:hAnsi="Lucida Sans" w:cs="Lucida Sans" w:hint="eastAsia"/>
              </w:rPr>
              <w:t>生產生物膜保護農作物健康的枯草桿菌</w:t>
            </w:r>
            <w:r w:rsidR="002023A8" w:rsidRPr="002023A8">
              <w:rPr>
                <w:rFonts w:ascii="Lucida Sans" w:eastAsia="標楷體" w:hAnsi="Lucida Sans" w:cs="Lucida Sans" w:hint="eastAsia"/>
              </w:rPr>
              <w:t>Bacillus subtilis MCLB2</w:t>
            </w:r>
            <w:r w:rsidR="002023A8" w:rsidRPr="002023A8">
              <w:rPr>
                <w:rFonts w:ascii="Lucida Sans" w:eastAsia="標楷體" w:hAnsi="Lucida Sans" w:cs="Lucida Sans" w:hint="eastAsia"/>
              </w:rPr>
              <w:t>之功效與試量產應用</w:t>
            </w:r>
          </w:p>
          <w:p w:rsidR="001E6524" w:rsidRPr="00B71698" w:rsidRDefault="00E536C6" w:rsidP="00F431D9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341B1F">
              <w:rPr>
                <w:rFonts w:ascii="標楷體" w:eastAsia="標楷體" w:hAnsi="標楷體" w:hint="eastAsia"/>
                <w:kern w:val="3"/>
                <w:lang w:eastAsia="zh-HK"/>
              </w:rPr>
              <w:t>科技</w:t>
            </w:r>
            <w:r w:rsidR="005D6298">
              <w:rPr>
                <w:rFonts w:ascii="標楷體" w:eastAsia="標楷體" w:hAnsi="標楷體" w:hint="eastAsia"/>
                <w:kern w:val="3"/>
                <w:lang w:eastAsia="zh-HK"/>
              </w:rPr>
              <w:t>部</w:t>
            </w:r>
          </w:p>
          <w:p w:rsidR="008A55C0" w:rsidRPr="00341B1F" w:rsidRDefault="00E536C6" w:rsidP="00F431D9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341B1F">
              <w:rPr>
                <w:rFonts w:ascii="標楷體" w:eastAsia="標楷體" w:hAnsi="標楷體"/>
                <w:kern w:val="3"/>
              </w:rPr>
              <w:t>技術內容：</w:t>
            </w:r>
          </w:p>
          <w:p w:rsidR="002023A8" w:rsidRPr="002023A8" w:rsidRDefault="008A55C0" w:rsidP="002023A8">
            <w:pPr>
              <w:autoSpaceDN w:val="0"/>
              <w:rPr>
                <w:rFonts w:ascii="Lucida Sans" w:eastAsia="標楷體" w:hAnsi="Lucida Sans" w:cs="Lucida Sans" w:hint="eastAsia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2023A8" w:rsidRPr="002023A8">
              <w:rPr>
                <w:rFonts w:ascii="Lucida Sans" w:eastAsia="標楷體" w:hAnsi="Lucida Sans" w:cs="Lucida Sans" w:hint="eastAsia"/>
              </w:rPr>
              <w:t>本開發技術涵蓋</w:t>
            </w:r>
            <w:r w:rsidR="002023A8" w:rsidRPr="002023A8">
              <w:rPr>
                <w:rFonts w:ascii="Lucida Sans" w:eastAsia="標楷體" w:hAnsi="Lucida Sans" w:cs="Lucida Sans" w:hint="eastAsia"/>
              </w:rPr>
              <w:t>:</w:t>
            </w:r>
          </w:p>
          <w:p w:rsidR="002023A8" w:rsidRPr="002023A8" w:rsidRDefault="002023A8" w:rsidP="002023A8">
            <w:pPr>
              <w:autoSpaceDN w:val="0"/>
              <w:rPr>
                <w:rFonts w:ascii="Lucida Sans" w:eastAsia="標楷體" w:hAnsi="Lucida Sans" w:cs="Lucida Sans" w:hint="eastAsia"/>
              </w:rPr>
            </w:pPr>
            <w:r w:rsidRPr="002023A8">
              <w:rPr>
                <w:rFonts w:ascii="Lucida Sans" w:eastAsia="標楷體" w:hAnsi="Lucida Sans" w:cs="Lucida Sans" w:hint="eastAsia"/>
              </w:rPr>
              <w:t>1.</w:t>
            </w:r>
            <w:r w:rsidRPr="002023A8">
              <w:rPr>
                <w:rFonts w:ascii="Lucida Sans" w:eastAsia="標楷體" w:hAnsi="Lucida Sans" w:cs="Lucida Sans" w:hint="eastAsia"/>
              </w:rPr>
              <w:tab/>
            </w:r>
            <w:r w:rsidRPr="002023A8">
              <w:rPr>
                <w:rFonts w:ascii="Lucida Sans" w:eastAsia="標楷體" w:hAnsi="Lucida Sans" w:cs="Lucida Sans" w:hint="eastAsia"/>
              </w:rPr>
              <w:t>自台灣本土番茄根圈土壤分離枯草桿菌屬</w:t>
            </w:r>
            <w:r w:rsidRPr="002023A8">
              <w:rPr>
                <w:rFonts w:ascii="Lucida Sans" w:eastAsia="標楷體" w:hAnsi="Lucida Sans" w:cs="Lucida Sans" w:hint="eastAsia"/>
              </w:rPr>
              <w:t>Bacillus subtilis strain MCLB2</w:t>
            </w:r>
            <w:r w:rsidRPr="002023A8">
              <w:rPr>
                <w:rFonts w:ascii="Lucida Sans" w:eastAsia="標楷體" w:hAnsi="Lucida Sans" w:cs="Lucida Sans" w:hint="eastAsia"/>
              </w:rPr>
              <w:t>菌株。</w:t>
            </w:r>
          </w:p>
          <w:p w:rsidR="002023A8" w:rsidRPr="002023A8" w:rsidRDefault="002023A8" w:rsidP="002023A8">
            <w:pPr>
              <w:autoSpaceDN w:val="0"/>
              <w:rPr>
                <w:rFonts w:ascii="Lucida Sans" w:eastAsia="標楷體" w:hAnsi="Lucida Sans" w:cs="Lucida Sans" w:hint="eastAsia"/>
              </w:rPr>
            </w:pPr>
            <w:r w:rsidRPr="002023A8">
              <w:rPr>
                <w:rFonts w:ascii="Lucida Sans" w:eastAsia="標楷體" w:hAnsi="Lucida Sans" w:cs="Lucida Sans" w:hint="eastAsia"/>
              </w:rPr>
              <w:t>2.</w:t>
            </w:r>
            <w:r w:rsidRPr="002023A8">
              <w:rPr>
                <w:rFonts w:ascii="Lucida Sans" w:eastAsia="標楷體" w:hAnsi="Lucida Sans" w:cs="Lucida Sans" w:hint="eastAsia"/>
              </w:rPr>
              <w:tab/>
            </w:r>
            <w:r w:rsidRPr="002023A8">
              <w:rPr>
                <w:rFonts w:ascii="Lucida Sans" w:eastAsia="標楷體" w:hAnsi="Lucida Sans" w:cs="Lucida Sans" w:hint="eastAsia"/>
              </w:rPr>
              <w:t>本</w:t>
            </w:r>
            <w:r w:rsidRPr="002023A8">
              <w:rPr>
                <w:rFonts w:ascii="Lucida Sans" w:eastAsia="標楷體" w:hAnsi="Lucida Sans" w:cs="Lucida Sans" w:hint="eastAsia"/>
              </w:rPr>
              <w:t>MCLB2</w:t>
            </w:r>
            <w:r w:rsidRPr="002023A8">
              <w:rPr>
                <w:rFonts w:ascii="Lucida Sans" w:eastAsia="標楷體" w:hAnsi="Lucida Sans" w:cs="Lucida Sans" w:hint="eastAsia"/>
              </w:rPr>
              <w:t>菌株經</w:t>
            </w:r>
            <w:r w:rsidRPr="002023A8">
              <w:rPr>
                <w:rFonts w:ascii="Lucida Sans" w:eastAsia="標楷體" w:hAnsi="Lucida Sans" w:cs="Lucida Sans" w:hint="eastAsia"/>
              </w:rPr>
              <w:t>16S rRNA</w:t>
            </w:r>
            <w:r w:rsidRPr="002023A8">
              <w:rPr>
                <w:rFonts w:ascii="Lucida Sans" w:eastAsia="標楷體" w:hAnsi="Lucida Sans" w:cs="Lucida Sans" w:hint="eastAsia"/>
              </w:rPr>
              <w:t>序列分析及</w:t>
            </w:r>
            <w:r w:rsidRPr="002023A8">
              <w:rPr>
                <w:rFonts w:ascii="Lucida Sans" w:eastAsia="標楷體" w:hAnsi="Lucida Sans" w:cs="Lucida Sans" w:hint="eastAsia"/>
              </w:rPr>
              <w:t>Biolog</w:t>
            </w:r>
            <w:r w:rsidRPr="002023A8">
              <w:rPr>
                <w:rFonts w:ascii="Lucida Sans" w:eastAsia="標楷體" w:hAnsi="Lucida Sans" w:cs="Lucida Sans" w:hint="eastAsia"/>
              </w:rPr>
              <w:t>生理生化鑑定為</w:t>
            </w:r>
            <w:r w:rsidRPr="002023A8">
              <w:rPr>
                <w:rFonts w:ascii="Lucida Sans" w:eastAsia="標楷體" w:hAnsi="Lucida Sans" w:cs="Lucida Sans" w:hint="eastAsia"/>
              </w:rPr>
              <w:t>Bacillus subtilis</w:t>
            </w:r>
            <w:r w:rsidRPr="002023A8">
              <w:rPr>
                <w:rFonts w:ascii="Lucida Sans" w:eastAsia="標楷體" w:hAnsi="Lucida Sans" w:cs="Lucida Sans" w:hint="eastAsia"/>
              </w:rPr>
              <w:t>。</w:t>
            </w:r>
          </w:p>
          <w:p w:rsidR="002023A8" w:rsidRPr="002023A8" w:rsidRDefault="002023A8" w:rsidP="00B517D8">
            <w:pPr>
              <w:autoSpaceDN w:val="0"/>
              <w:ind w:left="487" w:hangingChars="203" w:hanging="487"/>
              <w:rPr>
                <w:rFonts w:ascii="Lucida Sans" w:eastAsia="標楷體" w:hAnsi="Lucida Sans" w:cs="Lucida Sans" w:hint="eastAsia"/>
              </w:rPr>
            </w:pPr>
            <w:r w:rsidRPr="002023A8">
              <w:rPr>
                <w:rFonts w:ascii="Lucida Sans" w:eastAsia="標楷體" w:hAnsi="Lucida Sans" w:cs="Lucida Sans" w:hint="eastAsia"/>
              </w:rPr>
              <w:t>3.</w:t>
            </w:r>
            <w:r w:rsidRPr="002023A8">
              <w:rPr>
                <w:rFonts w:ascii="Lucida Sans" w:eastAsia="標楷體" w:hAnsi="Lucida Sans" w:cs="Lucida Sans" w:hint="eastAsia"/>
              </w:rPr>
              <w:tab/>
              <w:t>B. subtilis strain MCLB2</w:t>
            </w:r>
            <w:r w:rsidRPr="002023A8">
              <w:rPr>
                <w:rFonts w:ascii="Lucida Sans" w:eastAsia="標楷體" w:hAnsi="Lucida Sans" w:cs="Lucida Sans" w:hint="eastAsia"/>
              </w:rPr>
              <w:t>具拮抗</w:t>
            </w:r>
            <w:r w:rsidRPr="002023A8">
              <w:rPr>
                <w:rFonts w:ascii="Lucida Sans" w:eastAsia="標楷體" w:hAnsi="Lucida Sans" w:cs="Lucida Sans" w:hint="eastAsia"/>
              </w:rPr>
              <w:t>Xanthomonas campestris pv. campestris</w:t>
            </w:r>
            <w:r w:rsidRPr="002023A8">
              <w:rPr>
                <w:rFonts w:ascii="Lucida Sans" w:eastAsia="標楷體" w:hAnsi="Lucida Sans" w:cs="Lucida Sans" w:hint="eastAsia"/>
              </w:rPr>
              <w:t>、</w:t>
            </w:r>
            <w:bookmarkStart w:id="3" w:name="_GoBack"/>
            <w:r w:rsidRPr="002023A8">
              <w:rPr>
                <w:rFonts w:ascii="Lucida Sans" w:eastAsia="標楷體" w:hAnsi="Lucida Sans" w:cs="Lucida Sans" w:hint="eastAsia"/>
              </w:rPr>
              <w:t>Xanthomonas citri subsp. citri</w:t>
            </w:r>
            <w:r w:rsidRPr="002023A8">
              <w:rPr>
                <w:rFonts w:ascii="Lucida Sans" w:eastAsia="標楷體" w:hAnsi="Lucida Sans" w:cs="Lucida Sans" w:hint="eastAsia"/>
              </w:rPr>
              <w:t>、</w:t>
            </w:r>
            <w:r w:rsidRPr="002023A8">
              <w:rPr>
                <w:rFonts w:ascii="Lucida Sans" w:eastAsia="標楷體" w:hAnsi="Lucida Sans" w:cs="Lucida Sans" w:hint="eastAsia"/>
              </w:rPr>
              <w:t>Xanthomonas oryzae</w:t>
            </w:r>
            <w:r w:rsidRPr="002023A8">
              <w:rPr>
                <w:rFonts w:ascii="Lucida Sans" w:eastAsia="標楷體" w:hAnsi="Lucida Sans" w:cs="Lucida Sans" w:hint="eastAsia"/>
              </w:rPr>
              <w:t>、</w:t>
            </w:r>
            <w:r w:rsidRPr="002023A8">
              <w:rPr>
                <w:rFonts w:ascii="Lucida Sans" w:eastAsia="標楷體" w:hAnsi="Lucida Sans" w:cs="Lucida Sans" w:hint="eastAsia"/>
              </w:rPr>
              <w:t>Colletotrichum gloeosporioides</w:t>
            </w:r>
            <w:r w:rsidRPr="002023A8">
              <w:rPr>
                <w:rFonts w:ascii="Lucida Sans" w:eastAsia="標楷體" w:hAnsi="Lucida Sans" w:cs="Lucida Sans" w:hint="eastAsia"/>
              </w:rPr>
              <w:t>、</w:t>
            </w:r>
            <w:r w:rsidRPr="002023A8">
              <w:rPr>
                <w:rFonts w:ascii="Lucida Sans" w:eastAsia="標楷體" w:hAnsi="Lucida Sans" w:cs="Lucida Sans" w:hint="eastAsia"/>
              </w:rPr>
              <w:t>Ralstonia solanacearum</w:t>
            </w:r>
            <w:r w:rsidRPr="002023A8">
              <w:rPr>
                <w:rFonts w:ascii="Lucida Sans" w:eastAsia="標楷體" w:hAnsi="Lucida Sans" w:cs="Lucida Sans" w:hint="eastAsia"/>
              </w:rPr>
              <w:t>、</w:t>
            </w:r>
            <w:r w:rsidRPr="002023A8">
              <w:rPr>
                <w:rFonts w:ascii="Lucida Sans" w:eastAsia="標楷體" w:hAnsi="Lucida Sans" w:cs="Lucida Sans" w:hint="eastAsia"/>
              </w:rPr>
              <w:t>Fusarium oxysporum</w:t>
            </w:r>
            <w:r w:rsidRPr="002023A8">
              <w:rPr>
                <w:rFonts w:ascii="Lucida Sans" w:eastAsia="標楷體" w:hAnsi="Lucida Sans" w:cs="Lucida Sans" w:hint="eastAsia"/>
              </w:rPr>
              <w:t>及</w:t>
            </w:r>
            <w:r w:rsidRPr="002023A8">
              <w:rPr>
                <w:rFonts w:ascii="Lucida Sans" w:eastAsia="標楷體" w:hAnsi="Lucida Sans" w:cs="Lucida Sans" w:hint="eastAsia"/>
              </w:rPr>
              <w:t>Rhizoctonia solani</w:t>
            </w:r>
            <w:r w:rsidRPr="002023A8">
              <w:rPr>
                <w:rFonts w:ascii="Lucida Sans" w:eastAsia="標楷體" w:hAnsi="Lucida Sans" w:cs="Lucida Sans" w:hint="eastAsia"/>
              </w:rPr>
              <w:t>等多種植物細菌與真菌病原活性；並可產生</w:t>
            </w:r>
            <w:r w:rsidRPr="002023A8">
              <w:rPr>
                <w:rFonts w:ascii="Lucida Sans" w:eastAsia="標楷體" w:hAnsi="Lucida Sans" w:cs="Lucida Sans" w:hint="eastAsia"/>
              </w:rPr>
              <w:t>C14</w:t>
            </w:r>
            <w:r w:rsidRPr="002023A8">
              <w:rPr>
                <w:rFonts w:ascii="Lucida Sans" w:eastAsia="標楷體" w:hAnsi="Lucida Sans" w:cs="Lucida Sans" w:hint="eastAsia"/>
              </w:rPr>
              <w:t>及</w:t>
            </w:r>
            <w:r w:rsidRPr="002023A8">
              <w:rPr>
                <w:rFonts w:ascii="Lucida Sans" w:eastAsia="標楷體" w:hAnsi="Lucida Sans" w:cs="Lucida Sans" w:hint="eastAsia"/>
              </w:rPr>
              <w:t>C15 family surfactins</w:t>
            </w:r>
            <w:r w:rsidRPr="002023A8">
              <w:rPr>
                <w:rFonts w:ascii="Lucida Sans" w:eastAsia="標楷體" w:hAnsi="Lucida Sans" w:cs="Lucida Sans" w:hint="eastAsia"/>
              </w:rPr>
              <w:t>。</w:t>
            </w:r>
          </w:p>
          <w:p w:rsidR="002023A8" w:rsidRPr="002023A8" w:rsidRDefault="002023A8" w:rsidP="00B517D8">
            <w:pPr>
              <w:autoSpaceDN w:val="0"/>
              <w:ind w:left="487" w:hangingChars="203" w:hanging="487"/>
              <w:rPr>
                <w:rFonts w:ascii="Lucida Sans" w:eastAsia="標楷體" w:hAnsi="Lucida Sans" w:cs="Lucida Sans" w:hint="eastAsia"/>
              </w:rPr>
            </w:pPr>
            <w:r w:rsidRPr="002023A8">
              <w:rPr>
                <w:rFonts w:ascii="Lucida Sans" w:eastAsia="標楷體" w:hAnsi="Lucida Sans" w:cs="Lucida Sans" w:hint="eastAsia"/>
              </w:rPr>
              <w:t>4.</w:t>
            </w:r>
            <w:r w:rsidRPr="002023A8">
              <w:rPr>
                <w:rFonts w:ascii="Lucida Sans" w:eastAsia="標楷體" w:hAnsi="Lucida Sans" w:cs="Lucida Sans" w:hint="eastAsia"/>
              </w:rPr>
              <w:tab/>
              <w:t>B. subtilis strain MCLB2</w:t>
            </w:r>
            <w:r w:rsidRPr="002023A8">
              <w:rPr>
                <w:rFonts w:ascii="Lucida Sans" w:eastAsia="標楷體" w:hAnsi="Lucida Sans" w:cs="Lucida Sans" w:hint="eastAsia"/>
              </w:rPr>
              <w:t>具纏聚於番茄根系形成生物膜能力。</w:t>
            </w:r>
          </w:p>
          <w:p w:rsidR="002023A8" w:rsidRPr="002023A8" w:rsidRDefault="002023A8" w:rsidP="00B517D8">
            <w:pPr>
              <w:autoSpaceDN w:val="0"/>
              <w:ind w:left="487" w:hangingChars="203" w:hanging="487"/>
              <w:rPr>
                <w:rFonts w:ascii="Lucida Sans" w:eastAsia="標楷體" w:hAnsi="Lucida Sans" w:cs="Lucida Sans"/>
              </w:rPr>
            </w:pPr>
            <w:r w:rsidRPr="002023A8">
              <w:rPr>
                <w:rFonts w:ascii="Lucida Sans" w:eastAsia="標楷體" w:hAnsi="Lucida Sans" w:cs="Lucida Sans"/>
              </w:rPr>
              <w:t>5.</w:t>
            </w:r>
            <w:r w:rsidRPr="002023A8">
              <w:rPr>
                <w:rFonts w:ascii="Lucida Sans" w:eastAsia="標楷體" w:hAnsi="Lucida Sans" w:cs="Lucida Sans"/>
              </w:rPr>
              <w:tab/>
              <w:t>B. subtilis strain MCLB2</w:t>
            </w:r>
            <w:r w:rsidRPr="002023A8">
              <w:rPr>
                <w:rFonts w:ascii="Lucida Sans" w:eastAsia="標楷體" w:hAnsi="Lucida Sans" w:cs="Lucida Sans" w:hint="eastAsia"/>
              </w:rPr>
              <w:t>具溶磷活性、產生植物生長素</w:t>
            </w:r>
            <w:r w:rsidRPr="002023A8">
              <w:rPr>
                <w:rFonts w:ascii="Lucida Sans" w:eastAsia="標楷體" w:hAnsi="Lucida Sans" w:cs="Lucida Sans"/>
              </w:rPr>
              <w:t>(</w:t>
            </w:r>
            <w:r w:rsidRPr="002023A8">
              <w:rPr>
                <w:rFonts w:ascii="Lucida Sans" w:eastAsia="標楷體" w:hAnsi="Lucida Sans" w:cs="Lucida Sans" w:hint="eastAsia"/>
              </w:rPr>
              <w:t>吲哚乙酸</w:t>
            </w:r>
            <w:r w:rsidRPr="002023A8">
              <w:rPr>
                <w:rFonts w:ascii="Lucida Sans" w:eastAsia="標楷體" w:hAnsi="Lucida Sans" w:cs="Lucida Sans"/>
              </w:rPr>
              <w:t>)</w:t>
            </w:r>
            <w:r w:rsidRPr="002023A8">
              <w:rPr>
                <w:rFonts w:ascii="Lucida Sans" w:eastAsia="標楷體" w:hAnsi="Lucida Sans" w:cs="Lucida Sans" w:hint="eastAsia"/>
              </w:rPr>
              <w:t>及</w:t>
            </w:r>
            <w:r w:rsidRPr="002023A8">
              <w:rPr>
                <w:rFonts w:ascii="Lucida Sans" w:eastAsia="標楷體" w:hAnsi="Lucida Sans" w:cs="Lucida Sans"/>
              </w:rPr>
              <w:t>2,3-butanediol</w:t>
            </w:r>
            <w:r w:rsidRPr="002023A8">
              <w:rPr>
                <w:rFonts w:ascii="Lucida Sans" w:eastAsia="標楷體" w:hAnsi="Lucida Sans" w:cs="Lucida Sans" w:hint="eastAsia"/>
              </w:rPr>
              <w:t>等促進植物生長特性，可作為生物肥料應用。</w:t>
            </w:r>
          </w:p>
          <w:p w:rsidR="008A55C0" w:rsidRPr="00162600" w:rsidRDefault="002023A8" w:rsidP="00B517D8">
            <w:pPr>
              <w:autoSpaceDN w:val="0"/>
              <w:ind w:left="487" w:hangingChars="203" w:hanging="487"/>
              <w:rPr>
                <w:kern w:val="3"/>
              </w:rPr>
            </w:pPr>
            <w:r w:rsidRPr="002023A8">
              <w:rPr>
                <w:rFonts w:ascii="Lucida Sans" w:eastAsia="標楷體" w:hAnsi="Lucida Sans" w:cs="Lucida Sans" w:hint="eastAsia"/>
              </w:rPr>
              <w:t>6.</w:t>
            </w:r>
            <w:r w:rsidRPr="002023A8">
              <w:rPr>
                <w:rFonts w:ascii="Lucida Sans" w:eastAsia="標楷體" w:hAnsi="Lucida Sans" w:cs="Lucida Sans" w:hint="eastAsia"/>
              </w:rPr>
              <w:tab/>
            </w:r>
            <w:r w:rsidRPr="002023A8">
              <w:rPr>
                <w:rFonts w:ascii="Lucida Sans" w:eastAsia="標楷體" w:hAnsi="Lucida Sans" w:cs="Lucida Sans" w:hint="eastAsia"/>
              </w:rPr>
              <w:t>應用開發之</w:t>
            </w:r>
            <w:r w:rsidRPr="002023A8">
              <w:rPr>
                <w:rFonts w:ascii="Lucida Sans" w:eastAsia="標楷體" w:hAnsi="Lucida Sans" w:cs="Lucida Sans" w:hint="eastAsia"/>
              </w:rPr>
              <w:t>B. subtilis strain MCLB2</w:t>
            </w:r>
            <w:r w:rsidRPr="002023A8">
              <w:rPr>
                <w:rFonts w:ascii="Lucida Sans" w:eastAsia="標楷體" w:hAnsi="Lucida Sans" w:cs="Lucida Sans" w:hint="eastAsia"/>
              </w:rPr>
              <w:t>發酵液，可有效促進番茄生長，並具抑制由</w:t>
            </w:r>
            <w:r w:rsidRPr="002023A8">
              <w:rPr>
                <w:rFonts w:ascii="Lucida Sans" w:eastAsia="標楷體" w:hAnsi="Lucida Sans" w:cs="Lucida Sans" w:hint="eastAsia"/>
              </w:rPr>
              <w:t>R. solanacearum</w:t>
            </w:r>
            <w:r w:rsidRPr="002023A8">
              <w:rPr>
                <w:rFonts w:ascii="Lucida Sans" w:eastAsia="標楷體" w:hAnsi="Lucida Sans" w:cs="Lucida Sans" w:hint="eastAsia"/>
              </w:rPr>
              <w:t>所引起之茄科細菌性青枯病之效果。</w:t>
            </w:r>
            <w:bookmarkEnd w:id="3"/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3A8" w:rsidRPr="002023A8" w:rsidRDefault="008A55C0" w:rsidP="002023A8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Lucida Sans" w:eastAsia="標楷體" w:hAnsi="Lucida Sans" w:cs="Lucida Sans"/>
              </w:rPr>
            </w:pPr>
            <w:r w:rsidRPr="002023A8">
              <w:rPr>
                <w:rFonts w:eastAsia="標楷體"/>
                <w:kern w:val="3"/>
              </w:rPr>
              <w:t>計畫執行機關</w:t>
            </w:r>
            <w:r w:rsidRPr="002023A8">
              <w:rPr>
                <w:rFonts w:eastAsia="標楷體"/>
                <w:kern w:val="3"/>
              </w:rPr>
              <w:t>∕</w:t>
            </w:r>
            <w:r w:rsidRPr="002023A8">
              <w:rPr>
                <w:rFonts w:eastAsia="標楷體"/>
                <w:kern w:val="3"/>
              </w:rPr>
              <w:t>系所：</w:t>
            </w:r>
            <w:r w:rsidR="00415CAF" w:rsidRPr="002023A8">
              <w:rPr>
                <w:rFonts w:ascii="Lucida Sans" w:eastAsia="標楷體" w:hAnsi="Lucida Sans" w:cs="Lucida Sans" w:hint="eastAsia"/>
              </w:rPr>
              <w:t>國立中興大學植物病理學系</w:t>
            </w:r>
          </w:p>
          <w:p w:rsidR="008A55C0" w:rsidRPr="002023A8" w:rsidRDefault="008A55C0" w:rsidP="002023A8">
            <w:pPr>
              <w:pStyle w:val="a8"/>
              <w:spacing w:line="280" w:lineRule="exact"/>
              <w:ind w:leftChars="0"/>
              <w:jc w:val="both"/>
              <w:rPr>
                <w:rFonts w:ascii="Lucida Sans" w:eastAsia="標楷體" w:hAnsi="Lucida Sans" w:cs="Lucida Sans"/>
              </w:rPr>
            </w:pPr>
            <w:r w:rsidRPr="002023A8">
              <w:rPr>
                <w:rFonts w:eastAsia="標楷體"/>
                <w:kern w:val="3"/>
              </w:rPr>
              <w:t>技術發明人：</w:t>
            </w:r>
            <w:r w:rsidR="002023A8" w:rsidRPr="002023A8">
              <w:rPr>
                <w:rFonts w:ascii="標楷體" w:eastAsia="標楷體" w:hAnsi="標楷體" w:cs="Lucida Sans" w:hint="eastAsia"/>
              </w:rPr>
              <w:t>黃姿碧、黃振文、陳郁璇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0D167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6D5EAD" w:rsidRPr="006D5EAD" w:rsidRDefault="006D5EAD" w:rsidP="006D5EAD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D5EAD">
              <w:rPr>
                <w:rFonts w:eastAsia="標楷體" w:hint="eastAsia"/>
                <w:kern w:val="0"/>
              </w:rPr>
              <w:t>1</w:t>
            </w:r>
            <w:r w:rsidRPr="006D5EAD">
              <w:rPr>
                <w:rFonts w:eastAsia="標楷體" w:hint="eastAsia"/>
                <w:kern w:val="0"/>
              </w:rPr>
              <w:t>、廠商業別：生技業者</w:t>
            </w:r>
          </w:p>
          <w:p w:rsidR="006D5EAD" w:rsidRPr="006D5EAD" w:rsidRDefault="006D5EAD" w:rsidP="006D5EAD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D5EAD">
              <w:rPr>
                <w:rFonts w:eastAsia="標楷體" w:hint="eastAsia"/>
                <w:kern w:val="0"/>
              </w:rPr>
              <w:t>2</w:t>
            </w:r>
            <w:r w:rsidRPr="006D5EAD">
              <w:rPr>
                <w:rFonts w:eastAsia="標楷體" w:hint="eastAsia"/>
                <w:kern w:val="0"/>
              </w:rPr>
              <w:t>、應具備之專門技術：微生物培養</w:t>
            </w:r>
          </w:p>
          <w:p w:rsidR="006D5EAD" w:rsidRPr="006D5EAD" w:rsidRDefault="006D5EAD" w:rsidP="006D5EAD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D5EAD">
              <w:rPr>
                <w:rFonts w:eastAsia="標楷體" w:hint="eastAsia"/>
                <w:kern w:val="0"/>
              </w:rPr>
              <w:t>3</w:t>
            </w:r>
            <w:r w:rsidRPr="006D5EAD">
              <w:rPr>
                <w:rFonts w:eastAsia="標楷體" w:hint="eastAsia"/>
                <w:kern w:val="0"/>
              </w:rPr>
              <w:t>、應有之機具設備：微生物實驗室及適當發酵槽設備</w:t>
            </w:r>
          </w:p>
          <w:p w:rsidR="006D5EAD" w:rsidRPr="006D5EAD" w:rsidRDefault="006D5EAD" w:rsidP="006D5EAD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D5EAD">
              <w:rPr>
                <w:rFonts w:eastAsia="標楷體" w:hint="eastAsia"/>
                <w:kern w:val="0"/>
              </w:rPr>
              <w:t>4</w:t>
            </w:r>
            <w:r w:rsidRPr="006D5EAD">
              <w:rPr>
                <w:rFonts w:eastAsia="標楷體" w:hint="eastAsia"/>
                <w:kern w:val="0"/>
              </w:rPr>
              <w:t>、應有之研究或技術人員人數：</w:t>
            </w:r>
            <w:r w:rsidRPr="006D5EAD">
              <w:rPr>
                <w:rFonts w:eastAsia="標楷體" w:hint="eastAsia"/>
                <w:kern w:val="0"/>
              </w:rPr>
              <w:t>2</w:t>
            </w:r>
            <w:r w:rsidRPr="006D5EAD">
              <w:rPr>
                <w:rFonts w:eastAsia="標楷體" w:hint="eastAsia"/>
                <w:kern w:val="0"/>
              </w:rPr>
              <w:t>人以上</w:t>
            </w:r>
          </w:p>
          <w:p w:rsidR="005B39C2" w:rsidRPr="005B39C2" w:rsidRDefault="006D5EAD" w:rsidP="006D5EAD">
            <w:pPr>
              <w:rPr>
                <w:rFonts w:ascii="Cambria" w:eastAsiaTheme="minorEastAsia" w:hAnsi="Cambria" w:hint="eastAsia"/>
                <w:kern w:val="0"/>
              </w:rPr>
            </w:pPr>
            <w:r w:rsidRPr="006D5EAD">
              <w:rPr>
                <w:rFonts w:eastAsia="標楷體" w:hint="eastAsia"/>
                <w:kern w:val="0"/>
              </w:rPr>
              <w:t>5</w:t>
            </w:r>
            <w:r w:rsidRPr="006D5EAD">
              <w:rPr>
                <w:rFonts w:eastAsia="標楷體" w:hint="eastAsia"/>
                <w:kern w:val="0"/>
              </w:rPr>
              <w:t>、其他：具植物保健資材銷售經驗為佳</w:t>
            </w:r>
          </w:p>
          <w:p w:rsidR="008A55C0" w:rsidRPr="005B39C2" w:rsidRDefault="005B39C2" w:rsidP="005B39C2">
            <w:pPr>
              <w:rPr>
                <w:rFonts w:eastAsia="標楷體" w:hint="eastAsia"/>
                <w:kern w:val="0"/>
              </w:rPr>
            </w:pPr>
            <w:r>
              <w:rPr>
                <w:rFonts w:eastAsia="標楷體"/>
                <w:kern w:val="0"/>
              </w:rPr>
              <w:t>6</w:t>
            </w:r>
            <w:r w:rsidRPr="006D5EAD">
              <w:rPr>
                <w:rFonts w:eastAsia="標楷體" w:hint="eastAsia"/>
                <w:kern w:val="0"/>
              </w:rPr>
              <w:t>、</w:t>
            </w:r>
            <w:r w:rsidR="00FA2C6A" w:rsidRPr="009D075D">
              <w:rPr>
                <w:rFonts w:eastAsia="標楷體" w:hint="eastAsia"/>
                <w:kern w:val="0"/>
              </w:rPr>
              <w:t>實施限制：</w:t>
            </w:r>
            <w:r w:rsidR="008D55ED">
              <w:rPr>
                <w:rFonts w:ascii="標楷體" w:eastAsia="標楷體" w:hAnsi="標楷體" w:hint="eastAsia"/>
                <w:noProof/>
                <w:color w:val="000000"/>
              </w:rPr>
              <w:t>本技術之實施限於國內製造、銷售</w:t>
            </w:r>
            <w:r w:rsidR="00FA2C6A" w:rsidRPr="009D075D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0D1671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5B39C2" w:rsidRPr="005B39C2">
              <w:rPr>
                <w:rFonts w:eastAsia="標楷體" w:hint="eastAsia"/>
                <w:kern w:val="0"/>
              </w:rPr>
              <w:t>生物肥料及生物農藥。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D167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D167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lastRenderedPageBreak/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D1671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023A8"/>
    <w:rsid w:val="002924AB"/>
    <w:rsid w:val="00341B1F"/>
    <w:rsid w:val="003A7ECA"/>
    <w:rsid w:val="004131E5"/>
    <w:rsid w:val="00415CAF"/>
    <w:rsid w:val="004F3B75"/>
    <w:rsid w:val="00542CD6"/>
    <w:rsid w:val="005B39C2"/>
    <w:rsid w:val="005D6298"/>
    <w:rsid w:val="00657272"/>
    <w:rsid w:val="00680832"/>
    <w:rsid w:val="006D5EAD"/>
    <w:rsid w:val="006F0880"/>
    <w:rsid w:val="006F0F71"/>
    <w:rsid w:val="00704F9C"/>
    <w:rsid w:val="00756722"/>
    <w:rsid w:val="0075776D"/>
    <w:rsid w:val="007B2315"/>
    <w:rsid w:val="007D4799"/>
    <w:rsid w:val="0081384F"/>
    <w:rsid w:val="008A55C0"/>
    <w:rsid w:val="008C7EAD"/>
    <w:rsid w:val="008D55ED"/>
    <w:rsid w:val="009314C7"/>
    <w:rsid w:val="00936834"/>
    <w:rsid w:val="00963525"/>
    <w:rsid w:val="009A479C"/>
    <w:rsid w:val="009A6A82"/>
    <w:rsid w:val="009D075D"/>
    <w:rsid w:val="00AA22C1"/>
    <w:rsid w:val="00B17437"/>
    <w:rsid w:val="00B517D8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32B13"/>
    <w:rsid w:val="00F431D9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E5A5AE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character" w:customStyle="1" w:styleId="st1">
    <w:name w:val="st1"/>
    <w:rsid w:val="0034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2019-10-23T09:01:00Z</cp:lastPrinted>
  <dcterms:created xsi:type="dcterms:W3CDTF">2020-12-09T05:25:00Z</dcterms:created>
  <dcterms:modified xsi:type="dcterms:W3CDTF">2020-12-09T05:28:00Z</dcterms:modified>
</cp:coreProperties>
</file>