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1F35B0">
              <w:rPr>
                <w:rFonts w:ascii="Lucida Sans" w:eastAsia="標楷體" w:hAnsi="Lucida Sans" w:cs="Lucida Sans" w:hint="eastAsia"/>
                <w:kern w:val="0"/>
              </w:rPr>
              <w:t>6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FA2C6A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1F35B0">
              <w:rPr>
                <w:rFonts w:ascii="Lucida Sans" w:eastAsia="標楷體" w:hAnsi="Lucida Sans" w:cs="Lucida Sans" w:hint="eastAsia"/>
                <w:kern w:val="0"/>
              </w:rPr>
              <w:t>2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bookmarkStart w:id="3" w:name="_GoBack"/>
            <w:bookmarkEnd w:id="3"/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1F35B0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14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367CBF">
              <w:rPr>
                <w:rFonts w:ascii="標楷體" w:eastAsia="標楷體" w:hAnsi="標楷體"/>
                <w:kern w:val="0"/>
              </w:rPr>
              <w:t>技術名稱：</w:t>
            </w:r>
            <w:r w:rsidR="001F35B0">
              <w:rPr>
                <w:rFonts w:ascii="Lucida Sans" w:eastAsia="標楷體" w:hAnsi="Lucida Sans" w:cs="Lucida Sans" w:hint="eastAsia"/>
              </w:rPr>
              <w:t>甘藷機能飲品製備及風味提升技術</w:t>
            </w:r>
          </w:p>
          <w:p w:rsidR="001E6524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技術來源：</w:t>
            </w:r>
            <w:r w:rsidR="001F35B0">
              <w:rPr>
                <w:rFonts w:eastAsia="標楷體" w:hint="eastAsia"/>
              </w:rPr>
              <w:t>農委會</w:t>
            </w:r>
          </w:p>
          <w:p w:rsidR="008A55C0" w:rsidRPr="00367CBF" w:rsidRDefault="00367CBF" w:rsidP="00367CBF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367CBF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7343F6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1F35B0">
              <w:rPr>
                <w:rFonts w:ascii="Lucida Sans" w:eastAsia="標楷體" w:hAnsi="Lucida Sans" w:cs="Lucida Sans" w:hint="eastAsia"/>
              </w:rPr>
              <w:t>甘藷富含豐富營養成分、風味及口感，深受國人所喜愛，傳統甘藷大都提供烘烤、油炸及烘焙使用，如何提升其機能性及風味是重要核心技術；本技術開發多元甘藷機能飲品，增加多醣及風味提升，可增加消費者營養接受性及商品競爭力，未來可供具增加保健功能之系列產品，增加甘藷應用效益及商品競爭力</w:t>
            </w:r>
            <w:r w:rsidR="00FA2C6A" w:rsidRPr="00FA2C6A">
              <w:rPr>
                <w:rFonts w:ascii="Lucida Sans" w:eastAsia="標楷體" w:hAnsi="Lucida Sans" w:cs="Lucida Sans" w:hint="eastAsia"/>
              </w:rPr>
              <w:t>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1F35B0">
              <w:rPr>
                <w:rFonts w:ascii="Lucida Sans" w:eastAsia="標楷體" w:hAnsi="Lucida Sans" w:cs="Lucida Sans" w:hint="eastAsia"/>
              </w:rPr>
              <w:t>食品暨應用生物科技學系</w:t>
            </w:r>
          </w:p>
          <w:p w:rsidR="008A55C0" w:rsidRPr="00162600" w:rsidRDefault="008A55C0" w:rsidP="001F35B0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1F35B0">
              <w:rPr>
                <w:rFonts w:ascii="Lucida Sans" w:eastAsia="標楷體" w:hAnsi="Lucida Sans" w:cs="Lucida Sans" w:hint="eastAsia"/>
              </w:rPr>
              <w:t>江伯源</w:t>
            </w:r>
            <w:r w:rsidR="007343F6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367CBF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1F35B0">
              <w:rPr>
                <w:rFonts w:eastAsia="標楷體" w:hint="eastAsia"/>
                <w:kern w:val="0"/>
              </w:rPr>
              <w:t>農產品加工、食品、營養業者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1F35B0">
              <w:rPr>
                <w:rFonts w:eastAsia="標楷體" w:hint="eastAsia"/>
                <w:kern w:val="0"/>
              </w:rPr>
              <w:t>農產品保鮮及食品加工。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1F35B0">
              <w:rPr>
                <w:rFonts w:eastAsia="標楷體" w:hint="eastAsia"/>
                <w:kern w:val="0"/>
              </w:rPr>
              <w:t>微化、攪拌機及二重釜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A2C6A" w:rsidRDefault="00FA2C6A" w:rsidP="007343F6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1F35B0">
              <w:rPr>
                <w:rFonts w:eastAsia="標楷體" w:hint="eastAsia"/>
                <w:kern w:val="0"/>
              </w:rPr>
              <w:t>1-2</w:t>
            </w:r>
            <w:r w:rsidR="001F35B0">
              <w:rPr>
                <w:rFonts w:eastAsia="標楷體" w:hint="eastAsia"/>
                <w:kern w:val="0"/>
              </w:rPr>
              <w:t>人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1F35B0" w:rsidRPr="001F35B0" w:rsidRDefault="001F35B0" w:rsidP="007343F6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Pr="001F35B0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Pr="001F35B0">
              <w:rPr>
                <w:rFonts w:eastAsia="標楷體" w:hint="eastAsia"/>
                <w:kern w:val="0"/>
              </w:rPr>
              <w:t>以台灣從事農產品或食品加工業者為技術轉移對象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67CBF" w:rsidP="007343F6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1F35B0">
              <w:rPr>
                <w:rFonts w:eastAsia="標楷體" w:hint="eastAsia"/>
                <w:kern w:val="0"/>
              </w:rPr>
              <w:t>甘藷機能飲品及泥、漿之多元應用。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67CBF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5B0"/>
    <w:rsid w:val="001F370B"/>
    <w:rsid w:val="00200D6C"/>
    <w:rsid w:val="002924AB"/>
    <w:rsid w:val="00367CBF"/>
    <w:rsid w:val="003A7ECA"/>
    <w:rsid w:val="004F3B75"/>
    <w:rsid w:val="00542CD6"/>
    <w:rsid w:val="005E63F3"/>
    <w:rsid w:val="00657272"/>
    <w:rsid w:val="00680832"/>
    <w:rsid w:val="00692BED"/>
    <w:rsid w:val="006F0880"/>
    <w:rsid w:val="006F0F71"/>
    <w:rsid w:val="00704F9C"/>
    <w:rsid w:val="007343F6"/>
    <w:rsid w:val="00756722"/>
    <w:rsid w:val="0075776D"/>
    <w:rsid w:val="007B2315"/>
    <w:rsid w:val="007D4799"/>
    <w:rsid w:val="0081384F"/>
    <w:rsid w:val="008A55C0"/>
    <w:rsid w:val="008C7EAD"/>
    <w:rsid w:val="009314C7"/>
    <w:rsid w:val="00936834"/>
    <w:rsid w:val="00963525"/>
    <w:rsid w:val="009A479C"/>
    <w:rsid w:val="009A6A82"/>
    <w:rsid w:val="00AA22C1"/>
    <w:rsid w:val="00B17437"/>
    <w:rsid w:val="00B71698"/>
    <w:rsid w:val="00BA5FCB"/>
    <w:rsid w:val="00BD5990"/>
    <w:rsid w:val="00BE48B2"/>
    <w:rsid w:val="00CE3DAC"/>
    <w:rsid w:val="00CE72A2"/>
    <w:rsid w:val="00D27F2F"/>
    <w:rsid w:val="00D426C0"/>
    <w:rsid w:val="00D6488C"/>
    <w:rsid w:val="00D65F8C"/>
    <w:rsid w:val="00D776C9"/>
    <w:rsid w:val="00D806F8"/>
    <w:rsid w:val="00DC7894"/>
    <w:rsid w:val="00DE0D57"/>
    <w:rsid w:val="00DE2552"/>
    <w:rsid w:val="00E06391"/>
    <w:rsid w:val="00E23833"/>
    <w:rsid w:val="00E35DAF"/>
    <w:rsid w:val="00E536C6"/>
    <w:rsid w:val="00EA7480"/>
    <w:rsid w:val="00EB039E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62BFEE95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cp:lastPrinted>2020-05-19T00:34:00Z</cp:lastPrinted>
  <dcterms:created xsi:type="dcterms:W3CDTF">2020-06-12T02:50:00Z</dcterms:created>
  <dcterms:modified xsi:type="dcterms:W3CDTF">2021-06-16T03:06:00Z</dcterms:modified>
</cp:coreProperties>
</file>