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9314C7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9314C7">
              <w:rPr>
                <w:rFonts w:ascii="Lucida Sans" w:eastAsia="標楷體" w:hAnsi="Lucida Sans" w:cs="Lucida Sans"/>
                <w:kern w:val="0"/>
              </w:rPr>
              <w:t>4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105FC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40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0F503B">
        <w:trPr>
          <w:trHeight w:val="425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105FCC" w:rsidRDefault="008A55C0" w:rsidP="00542CD6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D6488C">
              <w:rPr>
                <w:rFonts w:ascii="標楷體" w:eastAsia="標楷體" w:hAnsi="標楷體"/>
                <w:kern w:val="0"/>
              </w:rPr>
              <w:t>技術名稱：</w:t>
            </w:r>
            <w:r w:rsidR="00105FCC" w:rsidRPr="00105FCC">
              <w:rPr>
                <w:rFonts w:ascii="標楷體" w:eastAsia="標楷體" w:hAnsi="標楷體" w:hint="eastAsia"/>
                <w:kern w:val="0"/>
              </w:rPr>
              <w:t>新型農業廢棄物氣化發電結合微電網系統</w:t>
            </w:r>
          </w:p>
          <w:p w:rsidR="008A55C0" w:rsidRPr="00D6488C" w:rsidRDefault="00105FCC" w:rsidP="00542CD6">
            <w:pPr>
              <w:pStyle w:val="a8"/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105FCC">
              <w:rPr>
                <w:rFonts w:ascii="標楷體" w:eastAsia="標楷體" w:hAnsi="標楷體"/>
                <w:kern w:val="0"/>
              </w:rPr>
              <w:t>Innovative Agricultural Waste Gasification Power Generation Integrated Microgrids System</w:t>
            </w:r>
          </w:p>
          <w:p w:rsidR="001E6524" w:rsidRPr="00D6488C" w:rsidRDefault="00E536C6" w:rsidP="00542CD6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技術來源：</w:t>
            </w:r>
            <w:r w:rsidR="00680832" w:rsidRPr="00680832">
              <w:rPr>
                <w:rFonts w:ascii="標楷體" w:eastAsia="標楷體" w:hAnsi="標楷體" w:hint="eastAsia"/>
                <w:kern w:val="3"/>
                <w:lang w:eastAsia="zh-HK"/>
              </w:rPr>
              <w:t>科技部</w:t>
            </w:r>
          </w:p>
          <w:p w:rsidR="008A55C0" w:rsidRPr="00D6488C" w:rsidRDefault="00E536C6" w:rsidP="00542CD6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542CD6">
            <w:pPr>
              <w:autoSpaceDN w:val="0"/>
              <w:spacing w:line="320" w:lineRule="exact"/>
              <w:rPr>
                <w:rFonts w:hint="eastAsia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105FCC" w:rsidRPr="00105FCC">
              <w:rPr>
                <w:rFonts w:ascii="Lucida Sans" w:eastAsia="標楷體" w:hAnsi="Lucida Sans" w:cs="Lucida Sans" w:hint="eastAsia"/>
                <w:kern w:val="3"/>
              </w:rPr>
              <w:t>本技術使用農業廢棄物作為燃料，利用新式的小型下吸式氣化發電系統，將農業廢棄物轉換為可燃的合成氣後，直接進入發電機組進行發電，無焦油及廢水問題；其所產生的電力經一組微電網系統（即充電區），進行可攜式電池的充電，再將電池送至各小區域的微電網系統，供應個別社區電力之使用，形成多區域的分散式電力系統。本系統適用十分缺電的東南亞國家偏遠村落，確保所有的人都可取得負擔得起、可靠的、永續的，及現代的能源。</w:t>
            </w:r>
          </w:p>
        </w:tc>
      </w:tr>
      <w:tr w:rsidR="008A55C0" w:rsidRPr="00162600" w:rsidTr="00542CD6">
        <w:trPr>
          <w:trHeight w:val="69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05FCC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>
              <w:rPr>
                <w:rFonts w:ascii="Lucida Sans" w:eastAsia="標楷體" w:hAnsi="Lucida Sans" w:cs="Lucida Sans" w:hint="eastAsia"/>
              </w:rPr>
              <w:t>森林學系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105FCC">
              <w:rPr>
                <w:rFonts w:ascii="Lucida Sans" w:eastAsia="標楷體" w:hAnsi="Lucida Sans" w:cs="Lucida Sans" w:hint="eastAsia"/>
              </w:rPr>
              <w:t>吳耿東</w:t>
            </w:r>
            <w:r w:rsidR="00105FCC">
              <w:rPr>
                <w:rFonts w:ascii="Lucida Sans" w:eastAsia="標楷體" w:hAnsi="Lucida Sans" w:cs="Lucida Sans" w:hint="eastAsia"/>
                <w:lang w:eastAsia="zh-HK"/>
              </w:rPr>
              <w:t>副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542CD6">
        <w:trPr>
          <w:trHeight w:val="222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105FCC" w:rsidP="00DE0D5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105FCC" w:rsidRDefault="00105FCC" w:rsidP="00105FCC">
            <w:pPr>
              <w:rPr>
                <w:rFonts w:eastAsia="標楷體" w:hint="eastAsia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1</w:t>
            </w:r>
            <w:r w:rsidRPr="00105FCC">
              <w:rPr>
                <w:rFonts w:eastAsia="標楷體" w:hint="eastAsia"/>
                <w:kern w:val="0"/>
              </w:rPr>
              <w:t>、廠商業別：機械製造業及能源相關產業</w:t>
            </w:r>
          </w:p>
          <w:p w:rsidR="00105FCC" w:rsidRPr="00105FCC" w:rsidRDefault="00105FCC" w:rsidP="00105FCC">
            <w:pPr>
              <w:rPr>
                <w:rFonts w:eastAsia="標楷體" w:hint="eastAsia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2</w:t>
            </w:r>
            <w:r w:rsidRPr="00105FCC">
              <w:rPr>
                <w:rFonts w:eastAsia="標楷體" w:hint="eastAsia"/>
                <w:kern w:val="0"/>
              </w:rPr>
              <w:t>、應具備之專門技術：機械設計與製造</w:t>
            </w:r>
          </w:p>
          <w:p w:rsidR="00105FCC" w:rsidRPr="00105FCC" w:rsidRDefault="00105FCC" w:rsidP="00105FCC">
            <w:pPr>
              <w:rPr>
                <w:rFonts w:eastAsia="標楷體" w:hint="eastAsia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3</w:t>
            </w:r>
            <w:r w:rsidRPr="00105FCC">
              <w:rPr>
                <w:rFonts w:eastAsia="標楷體" w:hint="eastAsia"/>
                <w:kern w:val="0"/>
              </w:rPr>
              <w:t>、應有之機具設備：機械製造相關設備</w:t>
            </w:r>
          </w:p>
          <w:p w:rsidR="00105FCC" w:rsidRPr="00105FCC" w:rsidRDefault="00105FCC" w:rsidP="00105FCC">
            <w:pPr>
              <w:rPr>
                <w:rFonts w:eastAsia="標楷體" w:hint="eastAsia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4</w:t>
            </w:r>
            <w:r w:rsidRPr="00105FCC">
              <w:rPr>
                <w:rFonts w:eastAsia="標楷體" w:hint="eastAsia"/>
                <w:kern w:val="0"/>
              </w:rPr>
              <w:t>、應有之研究或技術人員人數：</w:t>
            </w:r>
            <w:r w:rsidRPr="00105FCC">
              <w:rPr>
                <w:rFonts w:eastAsia="標楷體" w:hint="eastAsia"/>
                <w:kern w:val="0"/>
              </w:rPr>
              <w:t>3</w:t>
            </w:r>
            <w:r w:rsidRPr="00105FCC">
              <w:rPr>
                <w:rFonts w:eastAsia="標楷體" w:hint="eastAsia"/>
                <w:kern w:val="0"/>
              </w:rPr>
              <w:t>人</w:t>
            </w:r>
            <w:r w:rsidRPr="00105FCC">
              <w:rPr>
                <w:rFonts w:eastAsia="標楷體" w:hint="eastAsia"/>
                <w:kern w:val="0"/>
              </w:rPr>
              <w:t>(</w:t>
            </w:r>
            <w:r w:rsidRPr="00105FCC">
              <w:rPr>
                <w:rFonts w:eastAsia="標楷體" w:hint="eastAsia"/>
                <w:kern w:val="0"/>
              </w:rPr>
              <w:t>含</w:t>
            </w:r>
            <w:r w:rsidRPr="00105FCC">
              <w:rPr>
                <w:rFonts w:eastAsia="標楷體" w:hint="eastAsia"/>
                <w:kern w:val="0"/>
              </w:rPr>
              <w:t>)</w:t>
            </w:r>
            <w:r w:rsidRPr="00105FCC">
              <w:rPr>
                <w:rFonts w:eastAsia="標楷體" w:hint="eastAsia"/>
                <w:kern w:val="0"/>
              </w:rPr>
              <w:t>以上</w:t>
            </w:r>
          </w:p>
          <w:p w:rsidR="008A55C0" w:rsidRPr="00162600" w:rsidRDefault="00105FCC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05FCC">
              <w:rPr>
                <w:rFonts w:eastAsia="標楷體" w:hint="eastAsia"/>
                <w:kern w:val="0"/>
              </w:rPr>
              <w:t>5</w:t>
            </w:r>
            <w:r w:rsidRPr="00105FCC">
              <w:rPr>
                <w:rFonts w:eastAsia="標楷體" w:hint="eastAsia"/>
                <w:kern w:val="0"/>
              </w:rPr>
              <w:t>、其他：具能源機械相關製造實績</w:t>
            </w:r>
          </w:p>
        </w:tc>
      </w:tr>
      <w:tr w:rsidR="008A55C0" w:rsidRPr="00162600" w:rsidTr="002924AB">
        <w:trPr>
          <w:trHeight w:val="108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105FCC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542CD6" w:rsidRPr="00542CD6">
              <w:rPr>
                <w:rFonts w:eastAsia="標楷體" w:hint="eastAsia"/>
                <w:noProof/>
                <w:color w:val="000000"/>
              </w:rPr>
              <w:t>本技術所研發之「新型農業廢棄物氣化發電結合微電網系統」可應用於國內農村地區，以當地農地所產生之農業廢棄物為燃料，於就地進行氣化發電，並結合微電網，可提供各農村社區之用電，形成分散式電網，也適用於十分缺電的東南亞國家偏遠村落。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05FCC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0F503B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bookmarkStart w:id="3" w:name="_GoBack"/>
            <w:bookmarkEnd w:id="3"/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>
      <w:pPr>
        <w:rPr>
          <w:rFonts w:hint="eastAsia"/>
        </w:rPr>
      </w:pPr>
    </w:p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373AA"/>
    <w:rsid w:val="00144384"/>
    <w:rsid w:val="001544BF"/>
    <w:rsid w:val="00171658"/>
    <w:rsid w:val="001E6524"/>
    <w:rsid w:val="002924AB"/>
    <w:rsid w:val="003A7ECA"/>
    <w:rsid w:val="00542CD6"/>
    <w:rsid w:val="00657272"/>
    <w:rsid w:val="00680832"/>
    <w:rsid w:val="006F0F71"/>
    <w:rsid w:val="00756722"/>
    <w:rsid w:val="007D4799"/>
    <w:rsid w:val="0081384F"/>
    <w:rsid w:val="008A55C0"/>
    <w:rsid w:val="009314C7"/>
    <w:rsid w:val="00936834"/>
    <w:rsid w:val="00AA22C1"/>
    <w:rsid w:val="00B17437"/>
    <w:rsid w:val="00BA5FCB"/>
    <w:rsid w:val="00BD5990"/>
    <w:rsid w:val="00CE3DAC"/>
    <w:rsid w:val="00CE72A2"/>
    <w:rsid w:val="00D27F2F"/>
    <w:rsid w:val="00D426C0"/>
    <w:rsid w:val="00D6488C"/>
    <w:rsid w:val="00D776C9"/>
    <w:rsid w:val="00D806F8"/>
    <w:rsid w:val="00DC7894"/>
    <w:rsid w:val="00DE0D57"/>
    <w:rsid w:val="00E06391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C231D72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674</Characters>
  <Application>Microsoft Office Word</Application>
  <DocSecurity>0</DocSecurity>
  <Lines>32</Lines>
  <Paragraphs>44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2019-10-04T09:04:00Z</dcterms:created>
  <dcterms:modified xsi:type="dcterms:W3CDTF">2019-10-04T09:11:00Z</dcterms:modified>
</cp:coreProperties>
</file>